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30127" w14:textId="3B01A002" w:rsidR="00BC6DCC" w:rsidRPr="002E4D83" w:rsidRDefault="000D2C54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</w:p>
    <w:p w14:paraId="67267EBE" w14:textId="0BBF0589" w:rsidR="002210E6" w:rsidRPr="002E4D83" w:rsidRDefault="002210E6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</w:p>
    <w:p w14:paraId="3A441B75" w14:textId="77777777" w:rsidR="00316064" w:rsidRDefault="00316064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</w:p>
    <w:p w14:paraId="59ABF20F" w14:textId="77777777" w:rsidR="001501B2" w:rsidRDefault="001501B2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</w:p>
    <w:p w14:paraId="347202D7" w14:textId="77777777" w:rsidR="001501B2" w:rsidRDefault="001501B2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</w:p>
    <w:p w14:paraId="57601113" w14:textId="77777777" w:rsidR="00B113A0" w:rsidRPr="002E4D83" w:rsidRDefault="00B113A0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</w:p>
    <w:p w14:paraId="1EC07384" w14:textId="77777777" w:rsidR="00D11684" w:rsidRPr="002E4D83" w:rsidRDefault="00D11684" w:rsidP="00316064">
      <w:pPr>
        <w:spacing w:before="0" w:after="0"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581C4786" w14:textId="77777777" w:rsidR="00D11684" w:rsidRPr="001501B2" w:rsidRDefault="00D11684" w:rsidP="00316064">
      <w:pPr>
        <w:spacing w:before="0" w:after="0" w:line="360" w:lineRule="auto"/>
        <w:jc w:val="center"/>
        <w:rPr>
          <w:rFonts w:ascii="Times New Roman" w:hAnsi="Times New Roman"/>
          <w:sz w:val="22"/>
          <w:szCs w:val="22"/>
        </w:rPr>
      </w:pPr>
    </w:p>
    <w:p w14:paraId="778B9ABA" w14:textId="30239698" w:rsidR="00316064" w:rsidRPr="001501B2" w:rsidRDefault="00510043" w:rsidP="00D11684">
      <w:pPr>
        <w:spacing w:before="0" w:after="0"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PÁLYÁZATI </w:t>
      </w:r>
      <w:r w:rsidR="00316064" w:rsidRPr="001501B2">
        <w:rPr>
          <w:sz w:val="36"/>
          <w:szCs w:val="36"/>
        </w:rPr>
        <w:t>ÚTMUTATÓ</w:t>
      </w:r>
    </w:p>
    <w:p w14:paraId="61D60BCE" w14:textId="0AEA54C3" w:rsidR="00D11684" w:rsidRPr="001501B2" w:rsidRDefault="00E85321" w:rsidP="00D11684">
      <w:pPr>
        <w:spacing w:before="0" w:after="0" w:line="480" w:lineRule="auto"/>
        <w:jc w:val="center"/>
        <w:rPr>
          <w:sz w:val="28"/>
          <w:szCs w:val="28"/>
        </w:rPr>
      </w:pPr>
      <w:r w:rsidRPr="001501B2">
        <w:rPr>
          <w:sz w:val="28"/>
          <w:szCs w:val="28"/>
        </w:rPr>
        <w:t>a</w:t>
      </w:r>
    </w:p>
    <w:p w14:paraId="2CA9B374" w14:textId="4D7988A4" w:rsidR="00D11684" w:rsidRPr="001501B2" w:rsidRDefault="00316064" w:rsidP="00E85321">
      <w:pPr>
        <w:spacing w:before="0" w:after="0" w:line="276" w:lineRule="auto"/>
        <w:jc w:val="center"/>
        <w:rPr>
          <w:sz w:val="28"/>
          <w:szCs w:val="28"/>
        </w:rPr>
      </w:pPr>
      <w:r w:rsidRPr="001501B2">
        <w:rPr>
          <w:color w:val="000000"/>
          <w:sz w:val="28"/>
          <w:szCs w:val="28"/>
        </w:rPr>
        <w:t xml:space="preserve"> TÁMOP-3.4.5-12-2012-0001 azonosító számú „Tehetséghidak Program”</w:t>
      </w:r>
      <w:r w:rsidRPr="001501B2">
        <w:rPr>
          <w:sz w:val="28"/>
          <w:szCs w:val="28"/>
        </w:rPr>
        <w:t xml:space="preserve"> kiemelt projekt keretében megvalósuló</w:t>
      </w:r>
    </w:p>
    <w:p w14:paraId="33F23C8E" w14:textId="77777777" w:rsidR="00E85321" w:rsidRPr="001501B2" w:rsidRDefault="00E85321" w:rsidP="00E85321">
      <w:pPr>
        <w:spacing w:before="0" w:after="0" w:line="276" w:lineRule="auto"/>
        <w:jc w:val="center"/>
        <w:rPr>
          <w:sz w:val="28"/>
          <w:szCs w:val="28"/>
        </w:rPr>
      </w:pPr>
    </w:p>
    <w:p w14:paraId="580A8906" w14:textId="77777777" w:rsidR="00DD342D" w:rsidRPr="001501B2" w:rsidRDefault="00DD342D" w:rsidP="00DD342D">
      <w:pPr>
        <w:spacing w:before="0" w:after="0" w:line="276" w:lineRule="auto"/>
        <w:jc w:val="center"/>
        <w:rPr>
          <w:sz w:val="28"/>
          <w:szCs w:val="28"/>
        </w:rPr>
      </w:pPr>
    </w:p>
    <w:p w14:paraId="024DE879" w14:textId="77777777" w:rsidR="00F81F32" w:rsidRDefault="00DD342D" w:rsidP="00DD342D">
      <w:pPr>
        <w:spacing w:before="0" w:after="0" w:line="276" w:lineRule="auto"/>
        <w:jc w:val="center"/>
        <w:rPr>
          <w:sz w:val="28"/>
          <w:szCs w:val="28"/>
        </w:rPr>
      </w:pPr>
      <w:r w:rsidRPr="001501B2">
        <w:rPr>
          <w:sz w:val="28"/>
          <w:szCs w:val="28"/>
        </w:rPr>
        <w:t xml:space="preserve">„Gazdagító </w:t>
      </w:r>
      <w:r>
        <w:rPr>
          <w:sz w:val="28"/>
          <w:szCs w:val="28"/>
        </w:rPr>
        <w:t>programpárok II.”</w:t>
      </w:r>
      <w:r w:rsidR="00F81F32" w:rsidRPr="00F81F32">
        <w:rPr>
          <w:sz w:val="28"/>
          <w:szCs w:val="28"/>
        </w:rPr>
        <w:t xml:space="preserve"> </w:t>
      </w:r>
    </w:p>
    <w:p w14:paraId="2737829F" w14:textId="01DC2528" w:rsidR="00DD342D" w:rsidRDefault="00F81F32" w:rsidP="00DD342D">
      <w:pPr>
        <w:spacing w:before="0"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„A” (alap) és „B” (szülő – diák - pedagógus együttműködését is célzó, bővített) változatának megszervezésére</w:t>
      </w:r>
      <w:r w:rsidR="00DD342D">
        <w:rPr>
          <w:sz w:val="28"/>
          <w:szCs w:val="28"/>
        </w:rPr>
        <w:t xml:space="preserve"> és megvalósítás</w:t>
      </w:r>
      <w:r>
        <w:rPr>
          <w:sz w:val="28"/>
          <w:szCs w:val="28"/>
        </w:rPr>
        <w:t>ára</w:t>
      </w:r>
    </w:p>
    <w:p w14:paraId="509AC9C1" w14:textId="021CA8D7" w:rsidR="00316064" w:rsidRPr="00B113A0" w:rsidRDefault="00D11684" w:rsidP="00E85321">
      <w:pPr>
        <w:spacing w:before="0" w:after="0" w:line="276" w:lineRule="auto"/>
        <w:jc w:val="center"/>
        <w:rPr>
          <w:sz w:val="28"/>
          <w:szCs w:val="28"/>
        </w:rPr>
      </w:pPr>
      <w:proofErr w:type="gramStart"/>
      <w:r w:rsidRPr="001501B2">
        <w:rPr>
          <w:sz w:val="28"/>
          <w:szCs w:val="28"/>
        </w:rPr>
        <w:t>c</w:t>
      </w:r>
      <w:r w:rsidR="00316064" w:rsidRPr="001501B2">
        <w:rPr>
          <w:sz w:val="28"/>
          <w:szCs w:val="28"/>
        </w:rPr>
        <w:t>ímű</w:t>
      </w:r>
      <w:proofErr w:type="gramEnd"/>
      <w:r w:rsidR="00316064" w:rsidRPr="001501B2">
        <w:rPr>
          <w:sz w:val="28"/>
          <w:szCs w:val="28"/>
        </w:rPr>
        <w:t xml:space="preserve"> </w:t>
      </w:r>
      <w:r w:rsidR="00E85321" w:rsidRPr="001501B2">
        <w:rPr>
          <w:sz w:val="28"/>
          <w:szCs w:val="28"/>
        </w:rPr>
        <w:t>p</w:t>
      </w:r>
      <w:r w:rsidR="00316064" w:rsidRPr="001501B2">
        <w:rPr>
          <w:sz w:val="28"/>
          <w:szCs w:val="28"/>
        </w:rPr>
        <w:t>ályázati felhíváshoz</w:t>
      </w:r>
    </w:p>
    <w:p w14:paraId="7ACB56DB" w14:textId="77777777" w:rsidR="00E85321" w:rsidRPr="001501B2" w:rsidRDefault="00E85321" w:rsidP="00D11684">
      <w:pPr>
        <w:spacing w:before="0" w:after="0" w:line="480" w:lineRule="auto"/>
        <w:jc w:val="center"/>
        <w:rPr>
          <w:rFonts w:ascii="Times New Roman" w:hAnsi="Times New Roman"/>
          <w:sz w:val="36"/>
          <w:szCs w:val="36"/>
        </w:rPr>
      </w:pPr>
    </w:p>
    <w:p w14:paraId="65D00126" w14:textId="77777777" w:rsidR="00E85321" w:rsidRPr="002E4D83" w:rsidRDefault="00E85321" w:rsidP="00D11684">
      <w:pPr>
        <w:spacing w:before="0"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1AD505DE" w14:textId="77777777" w:rsidR="005C13C2" w:rsidRDefault="005C13C2" w:rsidP="00316064">
      <w:pPr>
        <w:spacing w:before="0" w:after="0" w:line="360" w:lineRule="auto"/>
        <w:rPr>
          <w:rFonts w:ascii="Times New Roman" w:hAnsi="Times New Roman"/>
          <w:b/>
          <w:sz w:val="36"/>
          <w:szCs w:val="36"/>
        </w:rPr>
        <w:sectPr w:rsidR="005C13C2" w:rsidSect="005C13C2">
          <w:headerReference w:type="default" r:id="rId9"/>
          <w:footerReference w:type="default" r:id="rId10"/>
          <w:pgSz w:w="11906" w:h="16838"/>
          <w:pgMar w:top="2268" w:right="1134" w:bottom="2268" w:left="1134" w:header="720" w:footer="0" w:gutter="0"/>
          <w:pgNumType w:start="1"/>
          <w:cols w:space="708"/>
          <w:docGrid w:linePitch="360"/>
        </w:sectPr>
      </w:pPr>
    </w:p>
    <w:p w14:paraId="05E2B164" w14:textId="77777777" w:rsidR="00E85321" w:rsidRDefault="00E85321" w:rsidP="00316064">
      <w:pP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</w:p>
    <w:p w14:paraId="6FAE19C5" w14:textId="77777777" w:rsidR="00214A0F" w:rsidRDefault="00214A0F" w:rsidP="00316064">
      <w:pPr>
        <w:spacing w:before="0" w:after="0" w:line="360" w:lineRule="auto"/>
        <w:rPr>
          <w:b/>
        </w:rPr>
      </w:pPr>
    </w:p>
    <w:p w14:paraId="03810DFA" w14:textId="77777777" w:rsidR="00316064" w:rsidRPr="00F05E9E" w:rsidRDefault="00316064" w:rsidP="00316064">
      <w:pPr>
        <w:spacing w:before="0" w:after="0" w:line="360" w:lineRule="auto"/>
        <w:rPr>
          <w:b/>
        </w:rPr>
      </w:pPr>
      <w:r w:rsidRPr="00F05E9E">
        <w:rPr>
          <w:b/>
        </w:rPr>
        <w:t xml:space="preserve">Tartalom </w:t>
      </w:r>
    </w:p>
    <w:p w14:paraId="353C7753" w14:textId="0CA48037" w:rsidR="00D11684" w:rsidRPr="00F05E9E" w:rsidRDefault="00247F05" w:rsidP="00D11684">
      <w:pPr>
        <w:pStyle w:val="ListParagraph"/>
        <w:numPr>
          <w:ilvl w:val="0"/>
          <w:numId w:val="7"/>
        </w:numPr>
        <w:spacing w:before="0" w:after="0" w:line="360" w:lineRule="auto"/>
        <w:rPr>
          <w:b/>
        </w:rPr>
      </w:pPr>
      <w:r w:rsidRPr="00F05E9E">
        <w:rPr>
          <w:b/>
        </w:rPr>
        <w:t xml:space="preserve">A </w:t>
      </w:r>
      <w:r w:rsidR="00316064" w:rsidRPr="00F05E9E">
        <w:rPr>
          <w:b/>
        </w:rPr>
        <w:t>TÁMOGATÁS CÉLJA ÉS</w:t>
      </w:r>
      <w:r w:rsidR="00D11684" w:rsidRPr="00F05E9E">
        <w:rPr>
          <w:b/>
        </w:rPr>
        <w:t xml:space="preserve"> </w:t>
      </w:r>
      <w:r w:rsidR="00316064" w:rsidRPr="00F05E9E">
        <w:rPr>
          <w:b/>
        </w:rPr>
        <w:t>HÁTTERE</w:t>
      </w:r>
      <w:r w:rsidR="00D11684" w:rsidRPr="00F05E9E">
        <w:rPr>
          <w:b/>
        </w:rPr>
        <w:t xml:space="preserve"> </w:t>
      </w:r>
    </w:p>
    <w:p w14:paraId="34104AAA" w14:textId="763FF8B6" w:rsidR="002A2AB5" w:rsidRPr="00F05E9E" w:rsidRDefault="002A2AB5" w:rsidP="002A2AB5">
      <w:pPr>
        <w:spacing w:before="0" w:after="0" w:line="360" w:lineRule="auto"/>
        <w:ind w:left="480"/>
        <w:rPr>
          <w:b/>
        </w:rPr>
      </w:pPr>
      <w:r w:rsidRPr="00F05E9E">
        <w:rPr>
          <w:b/>
        </w:rPr>
        <w:t xml:space="preserve">     </w:t>
      </w:r>
      <w:r w:rsidR="00D11684" w:rsidRPr="00F05E9E">
        <w:rPr>
          <w:b/>
        </w:rPr>
        <w:t xml:space="preserve">1.1 </w:t>
      </w:r>
      <w:r w:rsidR="00FD1971" w:rsidRPr="00F05E9E">
        <w:rPr>
          <w:b/>
        </w:rPr>
        <w:t>Célkitűzés</w:t>
      </w:r>
      <w:r w:rsidR="00316064" w:rsidRPr="00F05E9E">
        <w:rPr>
          <w:b/>
        </w:rPr>
        <w:t xml:space="preserve"> </w:t>
      </w:r>
    </w:p>
    <w:p w14:paraId="2D6B1144" w14:textId="422AAA28" w:rsidR="002A2AB5" w:rsidRPr="00F05E9E" w:rsidRDefault="002A2AB5" w:rsidP="002A2AB5">
      <w:pPr>
        <w:spacing w:before="0" w:after="0" w:line="360" w:lineRule="auto"/>
        <w:ind w:left="708"/>
        <w:rPr>
          <w:b/>
        </w:rPr>
      </w:pPr>
      <w:r w:rsidRPr="00F05E9E">
        <w:rPr>
          <w:b/>
        </w:rPr>
        <w:t xml:space="preserve"> </w:t>
      </w:r>
      <w:r w:rsidR="00D11684" w:rsidRPr="00F05E9E">
        <w:rPr>
          <w:b/>
        </w:rPr>
        <w:t xml:space="preserve">1.2 </w:t>
      </w:r>
      <w:r w:rsidR="00316064" w:rsidRPr="00F05E9E">
        <w:rPr>
          <w:b/>
        </w:rPr>
        <w:t>Rendelkezésre ál</w:t>
      </w:r>
      <w:r w:rsidR="00D11684" w:rsidRPr="00F05E9E">
        <w:rPr>
          <w:b/>
        </w:rPr>
        <w:t xml:space="preserve">ló forrás </w:t>
      </w:r>
    </w:p>
    <w:p w14:paraId="6EC7506E" w14:textId="7F823118" w:rsidR="00D11684" w:rsidRPr="00F05E9E" w:rsidRDefault="00D11684" w:rsidP="002A2AB5">
      <w:pPr>
        <w:spacing w:before="0" w:after="0" w:line="360" w:lineRule="auto"/>
        <w:ind w:left="708"/>
        <w:rPr>
          <w:b/>
        </w:rPr>
      </w:pPr>
      <w:r w:rsidRPr="00F05E9E">
        <w:rPr>
          <w:b/>
        </w:rPr>
        <w:t xml:space="preserve"> 1.3</w:t>
      </w:r>
      <w:r w:rsidR="00316064" w:rsidRPr="00F05E9E">
        <w:rPr>
          <w:b/>
        </w:rPr>
        <w:t xml:space="preserve"> Támogatható pály</w:t>
      </w:r>
      <w:r w:rsidRPr="00F05E9E">
        <w:rPr>
          <w:b/>
        </w:rPr>
        <w:t xml:space="preserve">ázatok várható száma </w:t>
      </w:r>
    </w:p>
    <w:p w14:paraId="490A5DC9" w14:textId="312EC991" w:rsidR="00316064" w:rsidRPr="00F05E9E" w:rsidRDefault="00D11684" w:rsidP="00316064">
      <w:pPr>
        <w:spacing w:before="0" w:after="0" w:line="360" w:lineRule="auto"/>
        <w:rPr>
          <w:b/>
        </w:rPr>
      </w:pPr>
      <w:r w:rsidRPr="00F05E9E">
        <w:rPr>
          <w:b/>
        </w:rPr>
        <w:t xml:space="preserve">        2.</w:t>
      </w:r>
      <w:r w:rsidR="00316064" w:rsidRPr="00F05E9E">
        <w:rPr>
          <w:b/>
        </w:rPr>
        <w:t xml:space="preserve">  PÁLYÁZÓK KÖ</w:t>
      </w:r>
      <w:r w:rsidR="002A2AB5" w:rsidRPr="00F05E9E">
        <w:rPr>
          <w:b/>
        </w:rPr>
        <w:t xml:space="preserve">RE </w:t>
      </w:r>
    </w:p>
    <w:p w14:paraId="49AFADA8" w14:textId="77777777" w:rsidR="002A2AB5" w:rsidRPr="00F05E9E" w:rsidRDefault="00D11684" w:rsidP="00316064">
      <w:pPr>
        <w:spacing w:before="0" w:after="0" w:line="360" w:lineRule="auto"/>
        <w:rPr>
          <w:b/>
        </w:rPr>
      </w:pPr>
      <w:r w:rsidRPr="00F05E9E">
        <w:rPr>
          <w:b/>
        </w:rPr>
        <w:t xml:space="preserve">        3. </w:t>
      </w:r>
      <w:r w:rsidR="00316064" w:rsidRPr="00F05E9E">
        <w:rPr>
          <w:b/>
        </w:rPr>
        <w:t>A PÁL</w:t>
      </w:r>
      <w:r w:rsidR="002A2AB5" w:rsidRPr="00F05E9E">
        <w:rPr>
          <w:b/>
        </w:rPr>
        <w:t>YÁZAT TARTALMA</w:t>
      </w:r>
    </w:p>
    <w:p w14:paraId="40920B6E" w14:textId="1AF977B6" w:rsidR="00316064" w:rsidRPr="00F05E9E" w:rsidRDefault="002A2AB5" w:rsidP="002A2AB5">
      <w:pPr>
        <w:spacing w:before="0" w:after="0" w:line="360" w:lineRule="auto"/>
        <w:ind w:firstLine="708"/>
        <w:rPr>
          <w:b/>
        </w:rPr>
      </w:pPr>
      <w:r w:rsidRPr="00F05E9E">
        <w:rPr>
          <w:b/>
        </w:rPr>
        <w:t xml:space="preserve">3.1 </w:t>
      </w:r>
      <w:r w:rsidR="00316064" w:rsidRPr="00F05E9E">
        <w:rPr>
          <w:b/>
        </w:rPr>
        <w:t>Támogathat</w:t>
      </w:r>
      <w:r w:rsidRPr="00F05E9E">
        <w:rPr>
          <w:b/>
        </w:rPr>
        <w:t xml:space="preserve">ó tevékenységek köre </w:t>
      </w:r>
    </w:p>
    <w:p w14:paraId="3DCD52DA" w14:textId="126A0C95" w:rsidR="00316064" w:rsidRPr="00F05E9E" w:rsidRDefault="002A2AB5" w:rsidP="00316064">
      <w:pPr>
        <w:spacing w:before="0" w:after="0" w:line="360" w:lineRule="auto"/>
        <w:rPr>
          <w:b/>
        </w:rPr>
      </w:pPr>
      <w:r w:rsidRPr="00F05E9E">
        <w:rPr>
          <w:b/>
        </w:rPr>
        <w:t xml:space="preserve">            3.2 </w:t>
      </w:r>
      <w:r w:rsidR="00316064" w:rsidRPr="00F05E9E">
        <w:rPr>
          <w:b/>
        </w:rPr>
        <w:t>Nem tá</w:t>
      </w:r>
      <w:r w:rsidRPr="00F05E9E">
        <w:rPr>
          <w:b/>
        </w:rPr>
        <w:t xml:space="preserve">mogatható tevékenységek köre </w:t>
      </w:r>
    </w:p>
    <w:p w14:paraId="08F05183" w14:textId="46270765" w:rsidR="00316064" w:rsidRPr="00F05E9E" w:rsidRDefault="002A2AB5" w:rsidP="00316064">
      <w:pPr>
        <w:spacing w:before="0" w:after="0" w:line="360" w:lineRule="auto"/>
        <w:rPr>
          <w:b/>
        </w:rPr>
      </w:pPr>
      <w:r w:rsidRPr="00F05E9E">
        <w:rPr>
          <w:b/>
        </w:rPr>
        <w:t xml:space="preserve">            3.3 </w:t>
      </w:r>
      <w:r w:rsidR="00316064" w:rsidRPr="00F05E9E">
        <w:rPr>
          <w:b/>
        </w:rPr>
        <w:t>El</w:t>
      </w:r>
      <w:r w:rsidRPr="00F05E9E">
        <w:rPr>
          <w:b/>
        </w:rPr>
        <w:t xml:space="preserve">számolható költségek köre </w:t>
      </w:r>
    </w:p>
    <w:p w14:paraId="76924DB0" w14:textId="65BB5AFE" w:rsidR="00A92C63" w:rsidRPr="00F05E9E" w:rsidRDefault="002A2AB5" w:rsidP="00316064">
      <w:pPr>
        <w:spacing w:before="0" w:after="0" w:line="360" w:lineRule="auto"/>
        <w:rPr>
          <w:b/>
        </w:rPr>
      </w:pPr>
      <w:r w:rsidRPr="00F05E9E">
        <w:rPr>
          <w:b/>
        </w:rPr>
        <w:t xml:space="preserve">            3.4 </w:t>
      </w:r>
      <w:r w:rsidR="00316064" w:rsidRPr="00F05E9E">
        <w:rPr>
          <w:b/>
        </w:rPr>
        <w:t>Nem elszámo</w:t>
      </w:r>
      <w:r w:rsidRPr="00F05E9E">
        <w:rPr>
          <w:b/>
        </w:rPr>
        <w:t>lható költségek köre</w:t>
      </w:r>
    </w:p>
    <w:p w14:paraId="04FC7028" w14:textId="3F16887A" w:rsidR="00316064" w:rsidRPr="00F05E9E" w:rsidRDefault="00A92C63" w:rsidP="00316064">
      <w:pPr>
        <w:spacing w:before="0" w:after="0" w:line="360" w:lineRule="auto"/>
        <w:rPr>
          <w:b/>
        </w:rPr>
      </w:pPr>
      <w:r w:rsidRPr="00F05E9E">
        <w:rPr>
          <w:b/>
        </w:rPr>
        <w:tab/>
      </w:r>
      <w:r w:rsidR="00990A7E">
        <w:rPr>
          <w:b/>
        </w:rPr>
        <w:t xml:space="preserve">  </w:t>
      </w:r>
      <w:r w:rsidRPr="00F05E9E">
        <w:rPr>
          <w:b/>
        </w:rPr>
        <w:t xml:space="preserve">3.5 </w:t>
      </w:r>
      <w:r w:rsidR="00266648" w:rsidRPr="00F05E9E">
        <w:rPr>
          <w:b/>
        </w:rPr>
        <w:t>A pályáza</w:t>
      </w:r>
      <w:r w:rsidR="00316064" w:rsidRPr="00F05E9E">
        <w:rPr>
          <w:b/>
        </w:rPr>
        <w:t>t</w:t>
      </w:r>
      <w:r w:rsidRPr="00F05E9E">
        <w:rPr>
          <w:b/>
        </w:rPr>
        <w:t xml:space="preserve"> megkezdése</w:t>
      </w:r>
    </w:p>
    <w:p w14:paraId="00A32C95" w14:textId="5E7E928D" w:rsidR="00A92C63" w:rsidRPr="00F05E9E" w:rsidRDefault="00266648" w:rsidP="00316064">
      <w:pPr>
        <w:spacing w:before="0" w:after="0" w:line="360" w:lineRule="auto"/>
        <w:rPr>
          <w:b/>
        </w:rPr>
      </w:pPr>
      <w:r w:rsidRPr="00F05E9E">
        <w:rPr>
          <w:b/>
        </w:rPr>
        <w:tab/>
      </w:r>
      <w:r w:rsidR="00990A7E">
        <w:rPr>
          <w:b/>
        </w:rPr>
        <w:t xml:space="preserve">  </w:t>
      </w:r>
      <w:r w:rsidRPr="00F05E9E">
        <w:rPr>
          <w:b/>
        </w:rPr>
        <w:t>3.6 A pályáza</w:t>
      </w:r>
      <w:r w:rsidR="00A92C63" w:rsidRPr="00F05E9E">
        <w:rPr>
          <w:b/>
        </w:rPr>
        <w:t>t befejezése</w:t>
      </w:r>
    </w:p>
    <w:p w14:paraId="6367738A" w14:textId="47C40D1C" w:rsidR="00316064" w:rsidRPr="00F05E9E" w:rsidRDefault="002A2AB5" w:rsidP="00316064">
      <w:pPr>
        <w:spacing w:before="0" w:after="0" w:line="360" w:lineRule="auto"/>
        <w:rPr>
          <w:b/>
        </w:rPr>
      </w:pPr>
      <w:r w:rsidRPr="00F05E9E">
        <w:rPr>
          <w:b/>
        </w:rPr>
        <w:t xml:space="preserve">      5. </w:t>
      </w:r>
      <w:r w:rsidR="00990A7E">
        <w:rPr>
          <w:b/>
        </w:rPr>
        <w:t>PÉNZÜGYI FELTÉELE</w:t>
      </w:r>
      <w:r w:rsidRPr="00F05E9E">
        <w:rPr>
          <w:b/>
        </w:rPr>
        <w:t xml:space="preserve">K </w:t>
      </w:r>
    </w:p>
    <w:p w14:paraId="3A46847D" w14:textId="60F7F9D7" w:rsidR="002A2AB5" w:rsidRPr="00F05E9E" w:rsidRDefault="002A2AB5" w:rsidP="00316064">
      <w:pPr>
        <w:spacing w:before="0" w:after="0" w:line="360" w:lineRule="auto"/>
        <w:rPr>
          <w:b/>
        </w:rPr>
      </w:pPr>
      <w:r w:rsidRPr="00F05E9E">
        <w:rPr>
          <w:b/>
        </w:rPr>
        <w:t xml:space="preserve">          5.1  </w:t>
      </w:r>
      <w:r w:rsidR="00316064" w:rsidRPr="00F05E9E">
        <w:rPr>
          <w:b/>
        </w:rPr>
        <w:t>Támogatás formája</w:t>
      </w:r>
      <w:r w:rsidRPr="00F05E9E">
        <w:rPr>
          <w:b/>
        </w:rPr>
        <w:t xml:space="preserve"> </w:t>
      </w:r>
    </w:p>
    <w:p w14:paraId="5426CA8B" w14:textId="1C658CBB" w:rsidR="002A2AB5" w:rsidRPr="00F05E9E" w:rsidRDefault="002A2AB5" w:rsidP="00316064">
      <w:pPr>
        <w:spacing w:before="0" w:after="0" w:line="360" w:lineRule="auto"/>
        <w:rPr>
          <w:b/>
        </w:rPr>
      </w:pPr>
      <w:r w:rsidRPr="00F05E9E">
        <w:rPr>
          <w:b/>
        </w:rPr>
        <w:t xml:space="preserve">          5.2</w:t>
      </w:r>
      <w:r w:rsidR="00010F26" w:rsidRPr="00F05E9E">
        <w:rPr>
          <w:b/>
        </w:rPr>
        <w:t xml:space="preserve"> </w:t>
      </w:r>
      <w:r w:rsidR="00316064" w:rsidRPr="00F05E9E">
        <w:rPr>
          <w:b/>
        </w:rPr>
        <w:t xml:space="preserve"> Támogatás mérték</w:t>
      </w:r>
      <w:r w:rsidRPr="00F05E9E">
        <w:rPr>
          <w:b/>
        </w:rPr>
        <w:t>e</w:t>
      </w:r>
    </w:p>
    <w:p w14:paraId="45A97494" w14:textId="79CB7B5F" w:rsidR="00316064" w:rsidRPr="00F05E9E" w:rsidRDefault="002A2AB5" w:rsidP="00316064">
      <w:pPr>
        <w:spacing w:before="0" w:after="0" w:line="360" w:lineRule="auto"/>
        <w:rPr>
          <w:b/>
        </w:rPr>
      </w:pPr>
      <w:r w:rsidRPr="00F05E9E">
        <w:rPr>
          <w:b/>
        </w:rPr>
        <w:t xml:space="preserve">          5.3</w:t>
      </w:r>
      <w:r w:rsidR="00316064" w:rsidRPr="00F05E9E">
        <w:rPr>
          <w:b/>
        </w:rPr>
        <w:t xml:space="preserve">  Támogatás összeg</w:t>
      </w:r>
      <w:r w:rsidRPr="00F05E9E">
        <w:rPr>
          <w:b/>
        </w:rPr>
        <w:t xml:space="preserve">e </w:t>
      </w:r>
    </w:p>
    <w:p w14:paraId="00980201" w14:textId="02D0E78D" w:rsidR="00316064" w:rsidRPr="00F05E9E" w:rsidRDefault="002A2AB5" w:rsidP="00316064">
      <w:pPr>
        <w:spacing w:before="0" w:after="0" w:line="360" w:lineRule="auto"/>
        <w:rPr>
          <w:b/>
        </w:rPr>
      </w:pPr>
      <w:r w:rsidRPr="00F05E9E">
        <w:rPr>
          <w:b/>
        </w:rPr>
        <w:t xml:space="preserve">      6</w:t>
      </w:r>
      <w:r w:rsidR="00990A7E">
        <w:rPr>
          <w:b/>
        </w:rPr>
        <w:t xml:space="preserve">.  KIVÁLASZTÁSI </w:t>
      </w:r>
      <w:r w:rsidR="00080A1A" w:rsidRPr="00F05E9E">
        <w:rPr>
          <w:b/>
        </w:rPr>
        <w:t>SZEMPONTOK</w:t>
      </w:r>
      <w:r w:rsidR="00316064" w:rsidRPr="00F05E9E">
        <w:rPr>
          <w:b/>
        </w:rPr>
        <w:t xml:space="preserve"> </w:t>
      </w:r>
    </w:p>
    <w:p w14:paraId="0682698A" w14:textId="0230A432" w:rsidR="00316064" w:rsidRPr="00F05E9E" w:rsidRDefault="00010F26" w:rsidP="00316064">
      <w:pPr>
        <w:spacing w:before="0" w:after="0" w:line="360" w:lineRule="auto"/>
        <w:rPr>
          <w:b/>
        </w:rPr>
      </w:pPr>
      <w:r w:rsidRPr="00F05E9E">
        <w:rPr>
          <w:b/>
        </w:rPr>
        <w:t xml:space="preserve">    </w:t>
      </w:r>
      <w:r w:rsidR="00080A1A" w:rsidRPr="00F05E9E">
        <w:rPr>
          <w:b/>
        </w:rPr>
        <w:t xml:space="preserve">  7.  ADMINISZTRATÍV INFORMÁCIÓ</w:t>
      </w:r>
    </w:p>
    <w:p w14:paraId="74B5784B" w14:textId="77777777" w:rsidR="00990A7E" w:rsidRDefault="00010F26" w:rsidP="00990A7E">
      <w:pPr>
        <w:spacing w:before="0" w:after="0" w:line="360" w:lineRule="auto"/>
        <w:rPr>
          <w:b/>
        </w:rPr>
      </w:pPr>
      <w:r w:rsidRPr="00F05E9E">
        <w:rPr>
          <w:b/>
        </w:rPr>
        <w:t xml:space="preserve">         7.</w:t>
      </w:r>
      <w:r w:rsidR="00080A1A" w:rsidRPr="00F05E9E">
        <w:rPr>
          <w:b/>
        </w:rPr>
        <w:t>1</w:t>
      </w:r>
      <w:r w:rsidR="00316064" w:rsidRPr="00F05E9E">
        <w:rPr>
          <w:b/>
        </w:rPr>
        <w:t>. A pályázatok benyújtásának módj</w:t>
      </w:r>
      <w:r w:rsidRPr="00F05E9E">
        <w:rPr>
          <w:b/>
        </w:rPr>
        <w:t>a, helye és határideje</w:t>
      </w:r>
    </w:p>
    <w:p w14:paraId="0B4D12E0" w14:textId="77777777" w:rsidR="00990A7E" w:rsidRDefault="00990A7E" w:rsidP="00990A7E">
      <w:pPr>
        <w:spacing w:before="0" w:after="0" w:line="360" w:lineRule="auto"/>
        <w:rPr>
          <w:b/>
        </w:rPr>
      </w:pPr>
      <w:r>
        <w:rPr>
          <w:b/>
        </w:rPr>
        <w:t xml:space="preserve">         </w:t>
      </w:r>
      <w:r w:rsidRPr="00F05E9E">
        <w:rPr>
          <w:b/>
        </w:rPr>
        <w:t>7.2 Benyújta</w:t>
      </w:r>
      <w:r>
        <w:rPr>
          <w:b/>
        </w:rPr>
        <w:t xml:space="preserve">ndó dokumentumok </w:t>
      </w:r>
      <w:r w:rsidRPr="00F05E9E">
        <w:rPr>
          <w:b/>
        </w:rPr>
        <w:t>listája</w:t>
      </w:r>
    </w:p>
    <w:p w14:paraId="20C7F03B" w14:textId="77777777" w:rsidR="00990A7E" w:rsidRDefault="00990A7E" w:rsidP="00990A7E">
      <w:pPr>
        <w:spacing w:before="0" w:after="0" w:line="360" w:lineRule="auto"/>
        <w:rPr>
          <w:b/>
        </w:rPr>
      </w:pPr>
      <w:r>
        <w:rPr>
          <w:b/>
        </w:rPr>
        <w:t xml:space="preserve">         </w:t>
      </w:r>
      <w:r w:rsidRPr="00F05E9E">
        <w:rPr>
          <w:b/>
        </w:rPr>
        <w:t>7.3 A pályázat benyújtásával kapcsolatos gyakorlati tudnivalók</w:t>
      </w:r>
      <w:r>
        <w:rPr>
          <w:b/>
        </w:rPr>
        <w:t xml:space="preserve"> </w:t>
      </w:r>
    </w:p>
    <w:p w14:paraId="00E24AC6" w14:textId="0E3FC798" w:rsidR="00990A7E" w:rsidRPr="00F05E9E" w:rsidRDefault="00990A7E" w:rsidP="00990A7E">
      <w:pPr>
        <w:spacing w:before="0" w:after="0" w:line="360" w:lineRule="auto"/>
        <w:rPr>
          <w:b/>
        </w:rPr>
      </w:pPr>
      <w:r>
        <w:rPr>
          <w:b/>
        </w:rPr>
        <w:t xml:space="preserve">         </w:t>
      </w:r>
      <w:r w:rsidRPr="00F05E9E">
        <w:rPr>
          <w:b/>
        </w:rPr>
        <w:t>7.4 Jogosultsági és formai hiánypótlás rendje</w:t>
      </w:r>
    </w:p>
    <w:p w14:paraId="045B4FCC" w14:textId="3FD8D521" w:rsidR="00990A7E" w:rsidRDefault="00990A7E" w:rsidP="00990A7E">
      <w:pPr>
        <w:spacing w:before="0" w:after="0" w:line="360" w:lineRule="auto"/>
        <w:ind w:left="851" w:hanging="567"/>
        <w:rPr>
          <w:b/>
        </w:rPr>
      </w:pPr>
      <w:r>
        <w:rPr>
          <w:b/>
        </w:rPr>
        <w:t xml:space="preserve">     </w:t>
      </w:r>
      <w:r w:rsidRPr="00F05E9E">
        <w:rPr>
          <w:b/>
        </w:rPr>
        <w:t xml:space="preserve">7.5  Nyertes pályázat esetén a tevékenység megvalósításának dokumentációja </w:t>
      </w:r>
    </w:p>
    <w:p w14:paraId="58C8B6AD" w14:textId="4632944B" w:rsidR="00DB735F" w:rsidRDefault="00DB735F" w:rsidP="00990A7E">
      <w:pPr>
        <w:spacing w:before="0" w:after="0" w:line="360" w:lineRule="auto"/>
        <w:ind w:left="851" w:hanging="567"/>
        <w:rPr>
          <w:b/>
        </w:rPr>
      </w:pPr>
      <w:r>
        <w:rPr>
          <w:b/>
        </w:rPr>
        <w:t xml:space="preserve">  8. Mellékletek</w:t>
      </w:r>
    </w:p>
    <w:p w14:paraId="4F5F986D" w14:textId="77777777" w:rsidR="00371A9D" w:rsidRPr="00F86EC2" w:rsidRDefault="00371A9D" w:rsidP="00371A9D">
      <w:pPr>
        <w:pStyle w:val="ListParagraph"/>
        <w:numPr>
          <w:ilvl w:val="0"/>
          <w:numId w:val="35"/>
        </w:numPr>
        <w:spacing w:before="0" w:after="0" w:line="276" w:lineRule="auto"/>
        <w:rPr>
          <w:b/>
          <w:sz w:val="18"/>
          <w:szCs w:val="18"/>
        </w:rPr>
      </w:pPr>
      <w:r w:rsidRPr="00F86EC2">
        <w:rPr>
          <w:b/>
          <w:sz w:val="18"/>
          <w:szCs w:val="18"/>
        </w:rPr>
        <w:t>1. sz. melléklet_Vezetői fejlesztői beszámoló</w:t>
      </w:r>
    </w:p>
    <w:p w14:paraId="216763EB" w14:textId="77777777" w:rsidR="00371A9D" w:rsidRPr="00F86EC2" w:rsidRDefault="00371A9D" w:rsidP="00371A9D">
      <w:pPr>
        <w:pStyle w:val="ListParagraph"/>
        <w:numPr>
          <w:ilvl w:val="0"/>
          <w:numId w:val="35"/>
        </w:numPr>
        <w:spacing w:before="0" w:after="0" w:line="276" w:lineRule="auto"/>
        <w:rPr>
          <w:b/>
          <w:sz w:val="18"/>
          <w:szCs w:val="18"/>
        </w:rPr>
      </w:pPr>
      <w:r w:rsidRPr="00F86EC2">
        <w:rPr>
          <w:b/>
          <w:sz w:val="18"/>
          <w:szCs w:val="18"/>
        </w:rPr>
        <w:t>2. sz. melléklet_Fejlesztői beszámoló</w:t>
      </w:r>
    </w:p>
    <w:p w14:paraId="46C81C39" w14:textId="77777777" w:rsidR="00371A9D" w:rsidRDefault="00371A9D" w:rsidP="00371A9D">
      <w:pPr>
        <w:pStyle w:val="ListParagraph"/>
        <w:numPr>
          <w:ilvl w:val="0"/>
          <w:numId w:val="35"/>
        </w:numPr>
        <w:spacing w:line="276" w:lineRule="auto"/>
        <w:rPr>
          <w:b/>
          <w:sz w:val="18"/>
          <w:szCs w:val="18"/>
        </w:rPr>
      </w:pPr>
      <w:r w:rsidRPr="00F86EC2">
        <w:rPr>
          <w:b/>
          <w:sz w:val="18"/>
          <w:szCs w:val="18"/>
        </w:rPr>
        <w:t>3. számú melléklet Névsor_szakmai tevékenység/program</w:t>
      </w:r>
    </w:p>
    <w:p w14:paraId="29B63D6F" w14:textId="05EF87DC" w:rsidR="00371A9D" w:rsidRPr="00371A9D" w:rsidRDefault="00371A9D" w:rsidP="00371A9D">
      <w:pPr>
        <w:pStyle w:val="ListParagraph"/>
        <w:numPr>
          <w:ilvl w:val="0"/>
          <w:numId w:val="35"/>
        </w:numPr>
        <w:spacing w:line="276" w:lineRule="auto"/>
        <w:rPr>
          <w:b/>
          <w:sz w:val="18"/>
          <w:szCs w:val="18"/>
        </w:rPr>
      </w:pPr>
      <w:r w:rsidRPr="00371A9D">
        <w:rPr>
          <w:b/>
          <w:sz w:val="18"/>
          <w:szCs w:val="18"/>
        </w:rPr>
        <w:t>4. számú melléklet Névsor_étkezés/szállás/belépőjegy</w:t>
      </w:r>
    </w:p>
    <w:p w14:paraId="40C0DBA1" w14:textId="7BD66454" w:rsidR="00A65C7D" w:rsidRPr="00F05E9E" w:rsidRDefault="00A65C7D" w:rsidP="00990A7E">
      <w:pPr>
        <w:spacing w:before="0" w:after="0" w:line="360" w:lineRule="auto"/>
        <w:rPr>
          <w:b/>
        </w:rPr>
      </w:pPr>
    </w:p>
    <w:p w14:paraId="1B7BF18A" w14:textId="77777777" w:rsidR="00B113A0" w:rsidRDefault="00B113A0" w:rsidP="00316064">
      <w:pPr>
        <w:spacing w:before="0" w:after="0" w:line="360" w:lineRule="auto"/>
        <w:rPr>
          <w:b/>
        </w:rPr>
      </w:pPr>
    </w:p>
    <w:p w14:paraId="513BAB88" w14:textId="77777777" w:rsidR="00371A9D" w:rsidRDefault="00371A9D" w:rsidP="00316064">
      <w:pPr>
        <w:spacing w:before="0" w:after="0" w:line="360" w:lineRule="auto"/>
        <w:rPr>
          <w:b/>
        </w:rPr>
      </w:pPr>
    </w:p>
    <w:p w14:paraId="5E920665" w14:textId="09B1FF86" w:rsidR="00330E55" w:rsidRPr="00F05E9E" w:rsidRDefault="00247F05" w:rsidP="00330E55">
      <w:pPr>
        <w:pStyle w:val="ListParagraph"/>
        <w:numPr>
          <w:ilvl w:val="0"/>
          <w:numId w:val="8"/>
        </w:numPr>
        <w:spacing w:before="0" w:after="0" w:line="360" w:lineRule="auto"/>
        <w:rPr>
          <w:b/>
        </w:rPr>
      </w:pPr>
      <w:r w:rsidRPr="00F05E9E">
        <w:rPr>
          <w:b/>
        </w:rPr>
        <w:t xml:space="preserve">A </w:t>
      </w:r>
      <w:r w:rsidR="00330E55" w:rsidRPr="00F05E9E">
        <w:rPr>
          <w:b/>
        </w:rPr>
        <w:t xml:space="preserve">TÁMOGATÁS CÉLJA ÉS HÁTTERE </w:t>
      </w:r>
    </w:p>
    <w:p w14:paraId="7898C9B6" w14:textId="77777777" w:rsidR="00FD1971" w:rsidRPr="00F05E9E" w:rsidRDefault="00FD1971" w:rsidP="00FD1971">
      <w:pPr>
        <w:pStyle w:val="ListParagraph"/>
        <w:spacing w:before="0" w:after="0" w:line="360" w:lineRule="auto"/>
        <w:ind w:left="840"/>
        <w:rPr>
          <w:b/>
        </w:rPr>
      </w:pPr>
    </w:p>
    <w:p w14:paraId="230C304D" w14:textId="70B9807D" w:rsidR="00330E55" w:rsidRPr="00F05E9E" w:rsidRDefault="003C77FF" w:rsidP="00330E55">
      <w:pPr>
        <w:spacing w:before="0" w:after="0" w:line="360" w:lineRule="auto"/>
        <w:ind w:left="480"/>
        <w:rPr>
          <w:b/>
        </w:rPr>
      </w:pPr>
      <w:r w:rsidRPr="00F05E9E">
        <w:rPr>
          <w:b/>
        </w:rPr>
        <w:t xml:space="preserve">     1.1 C</w:t>
      </w:r>
      <w:r w:rsidR="00330E55" w:rsidRPr="00F05E9E">
        <w:rPr>
          <w:b/>
        </w:rPr>
        <w:t xml:space="preserve">élkitűzés </w:t>
      </w:r>
    </w:p>
    <w:p w14:paraId="3B7CE072" w14:textId="712A9417" w:rsidR="00330E55" w:rsidRPr="00F05E9E" w:rsidRDefault="00E85321" w:rsidP="00330E55">
      <w:pPr>
        <w:pStyle w:val="ListParagraph"/>
        <w:numPr>
          <w:ilvl w:val="0"/>
          <w:numId w:val="2"/>
        </w:numPr>
        <w:spacing w:before="0" w:after="0" w:line="360" w:lineRule="auto"/>
        <w:rPr>
          <w:color w:val="000000"/>
        </w:rPr>
      </w:pPr>
      <w:r w:rsidRPr="00F05E9E">
        <w:rPr>
          <w:color w:val="000000"/>
        </w:rPr>
        <w:t>A „Gazdagító pro</w:t>
      </w:r>
      <w:r w:rsidR="00BE7E47" w:rsidRPr="00F05E9E">
        <w:rPr>
          <w:color w:val="000000"/>
        </w:rPr>
        <w:t>grampárok II.” pályázati felhívás alapvető célja</w:t>
      </w:r>
      <w:r w:rsidR="00DC4D34" w:rsidRPr="00F05E9E">
        <w:rPr>
          <w:color w:val="000000"/>
        </w:rPr>
        <w:t xml:space="preserve"> –</w:t>
      </w:r>
      <w:r w:rsidR="00BE7E47" w:rsidRPr="00F05E9E">
        <w:rPr>
          <w:color w:val="000000"/>
        </w:rPr>
        <w:t xml:space="preserve"> hasonlóan a 2013</w:t>
      </w:r>
      <w:r w:rsidRPr="00F05E9E">
        <w:rPr>
          <w:color w:val="000000"/>
        </w:rPr>
        <w:t xml:space="preserve"> tavaszán meghirdetett „Gazdagí</w:t>
      </w:r>
      <w:r w:rsidR="00BE7E47" w:rsidRPr="00F05E9E">
        <w:rPr>
          <w:color w:val="000000"/>
        </w:rPr>
        <w:t>tó programpárok I.” felhíváshoz</w:t>
      </w:r>
      <w:r w:rsidR="00DC4D34" w:rsidRPr="00F05E9E">
        <w:rPr>
          <w:color w:val="000000"/>
        </w:rPr>
        <w:t xml:space="preserve"> –</w:t>
      </w:r>
      <w:r w:rsidR="005A6F1B" w:rsidRPr="00F05E9E">
        <w:rPr>
          <w:color w:val="000000"/>
        </w:rPr>
        <w:t xml:space="preserve">, hogy </w:t>
      </w:r>
      <w:r w:rsidR="00BE7E47" w:rsidRPr="00F05E9E">
        <w:rPr>
          <w:color w:val="000000"/>
        </w:rPr>
        <w:t xml:space="preserve">a </w:t>
      </w:r>
      <w:r w:rsidR="001501B2">
        <w:rPr>
          <w:color w:val="000000"/>
        </w:rPr>
        <w:t>nevelési év/</w:t>
      </w:r>
      <w:r w:rsidR="00BE7E47" w:rsidRPr="00F05E9E">
        <w:rPr>
          <w:color w:val="000000"/>
        </w:rPr>
        <w:t xml:space="preserve">tanév szorgalmi időszakában </w:t>
      </w:r>
      <w:r w:rsidR="00DC4D34" w:rsidRPr="00F05E9E">
        <w:rPr>
          <w:color w:val="000000"/>
        </w:rPr>
        <w:t xml:space="preserve">a </w:t>
      </w:r>
      <w:r w:rsidR="00BE7E47" w:rsidRPr="00F05E9E">
        <w:rPr>
          <w:color w:val="000000"/>
        </w:rPr>
        <w:t>napi tanórán kívüli tehetséggondozó tevékenység</w:t>
      </w:r>
      <w:r w:rsidR="005A6F1B" w:rsidRPr="00F05E9E">
        <w:rPr>
          <w:color w:val="000000"/>
        </w:rPr>
        <w:t>et (</w:t>
      </w:r>
      <w:r w:rsidR="001501B2">
        <w:rPr>
          <w:color w:val="000000"/>
        </w:rPr>
        <w:t xml:space="preserve">pl. </w:t>
      </w:r>
      <w:r w:rsidR="005A6F1B" w:rsidRPr="00F05E9E">
        <w:rPr>
          <w:color w:val="000000"/>
        </w:rPr>
        <w:t>szakkör</w:t>
      </w:r>
      <w:r w:rsidR="00BE7E47" w:rsidRPr="00F05E9E">
        <w:rPr>
          <w:color w:val="000000"/>
        </w:rPr>
        <w:t xml:space="preserve">, </w:t>
      </w:r>
      <w:proofErr w:type="spellStart"/>
      <w:r w:rsidR="00BE7E47" w:rsidRPr="00F05E9E">
        <w:rPr>
          <w:color w:val="000000"/>
        </w:rPr>
        <w:t>mentorálás</w:t>
      </w:r>
      <w:proofErr w:type="spellEnd"/>
      <w:r w:rsidR="00BE7E47" w:rsidRPr="00F05E9E">
        <w:rPr>
          <w:color w:val="000000"/>
        </w:rPr>
        <w:t>)</w:t>
      </w:r>
      <w:r w:rsidR="005A6F1B" w:rsidRPr="00F05E9E">
        <w:rPr>
          <w:color w:val="000000"/>
        </w:rPr>
        <w:t xml:space="preserve"> összekösse</w:t>
      </w:r>
      <w:r w:rsidR="00BE7E47" w:rsidRPr="00F05E9E">
        <w:rPr>
          <w:color w:val="000000"/>
        </w:rPr>
        <w:t xml:space="preserve"> a szabadidőben megszervezendő </w:t>
      </w:r>
      <w:r w:rsidR="001501B2" w:rsidRPr="00F05E9E">
        <w:rPr>
          <w:color w:val="000000"/>
        </w:rPr>
        <w:t xml:space="preserve">intenzív </w:t>
      </w:r>
      <w:r w:rsidR="001501B2">
        <w:rPr>
          <w:color w:val="000000"/>
        </w:rPr>
        <w:t>(tömbösített</w:t>
      </w:r>
      <w:r w:rsidR="00DC4D34" w:rsidRPr="00F05E9E">
        <w:rPr>
          <w:color w:val="000000"/>
        </w:rPr>
        <w:t>)</w:t>
      </w:r>
      <w:r w:rsidR="00BE7E47" w:rsidRPr="00F05E9E">
        <w:rPr>
          <w:color w:val="000000"/>
        </w:rPr>
        <w:t xml:space="preserve"> tehetségfejlesztő alkalmakkal. </w:t>
      </w:r>
      <w:r w:rsidR="00330E55" w:rsidRPr="00F05E9E">
        <w:rPr>
          <w:color w:val="000000"/>
        </w:rPr>
        <w:t xml:space="preserve"> </w:t>
      </w:r>
      <w:r w:rsidR="00DC4D34" w:rsidRPr="00F05E9E">
        <w:rPr>
          <w:color w:val="000000"/>
        </w:rPr>
        <w:t xml:space="preserve">Mindez a kiemelt projekt átfogó célját, a tehetségsegítő tevékenységek </w:t>
      </w:r>
      <w:r w:rsidR="003C77FF" w:rsidRPr="00F05E9E">
        <w:rPr>
          <w:color w:val="000000"/>
        </w:rPr>
        <w:t>módszertani bővítését</w:t>
      </w:r>
      <w:r w:rsidR="00FD1971" w:rsidRPr="00F05E9E">
        <w:rPr>
          <w:color w:val="000000"/>
        </w:rPr>
        <w:t xml:space="preserve"> is</w:t>
      </w:r>
      <w:r w:rsidR="003C77FF" w:rsidRPr="00F05E9E">
        <w:rPr>
          <w:color w:val="000000"/>
        </w:rPr>
        <w:t xml:space="preserve"> szolgálja.</w:t>
      </w:r>
    </w:p>
    <w:p w14:paraId="2428616F" w14:textId="642F4AA4" w:rsidR="00DC4D34" w:rsidRPr="00F05E9E" w:rsidRDefault="00B0171B" w:rsidP="00330E55">
      <w:pPr>
        <w:pStyle w:val="ListParagraph"/>
        <w:numPr>
          <w:ilvl w:val="0"/>
          <w:numId w:val="2"/>
        </w:numPr>
        <w:spacing w:before="0" w:after="0" w:line="360" w:lineRule="auto"/>
        <w:rPr>
          <w:color w:val="000000"/>
        </w:rPr>
      </w:pPr>
      <w:r>
        <w:rPr>
          <w:color w:val="000000"/>
        </w:rPr>
        <w:t>C</w:t>
      </w:r>
      <w:r w:rsidR="003C77FF" w:rsidRPr="00F05E9E">
        <w:rPr>
          <w:color w:val="000000"/>
        </w:rPr>
        <w:t>él</w:t>
      </w:r>
      <w:r>
        <w:rPr>
          <w:color w:val="000000"/>
        </w:rPr>
        <w:t xml:space="preserve"> továbbá</w:t>
      </w:r>
      <w:r w:rsidR="003C77FF" w:rsidRPr="00F05E9E">
        <w:rPr>
          <w:color w:val="000000"/>
        </w:rPr>
        <w:t xml:space="preserve"> a gazdagító program</w:t>
      </w:r>
      <w:r w:rsidR="001B5C8F" w:rsidRPr="00F05E9E">
        <w:rPr>
          <w:color w:val="000000"/>
        </w:rPr>
        <w:t>pár módszerének megismertet</w:t>
      </w:r>
      <w:r w:rsidR="00B113A0">
        <w:rPr>
          <w:color w:val="000000"/>
        </w:rPr>
        <w:t>ése, elterjesztése pedagógusok (</w:t>
      </w:r>
      <w:r w:rsidR="001B5C8F" w:rsidRPr="00F05E9E">
        <w:rPr>
          <w:color w:val="000000"/>
        </w:rPr>
        <w:t>tehetséggondozó szakemberek</w:t>
      </w:r>
      <w:r w:rsidR="00B113A0">
        <w:rPr>
          <w:color w:val="000000"/>
        </w:rPr>
        <w:t>)</w:t>
      </w:r>
      <w:r w:rsidR="001B5C8F" w:rsidRPr="00F05E9E">
        <w:rPr>
          <w:color w:val="000000"/>
        </w:rPr>
        <w:t xml:space="preserve"> </w:t>
      </w:r>
      <w:r>
        <w:rPr>
          <w:color w:val="000000"/>
        </w:rPr>
        <w:t>részére</w:t>
      </w:r>
      <w:r w:rsidR="001B5C8F" w:rsidRPr="00F05E9E">
        <w:rPr>
          <w:color w:val="000000"/>
        </w:rPr>
        <w:t xml:space="preserve"> </w:t>
      </w:r>
      <w:r w:rsidR="008759C2" w:rsidRPr="00F05E9E">
        <w:rPr>
          <w:color w:val="000000"/>
        </w:rPr>
        <w:t xml:space="preserve">továbbképzés </w:t>
      </w:r>
      <w:r w:rsidR="00F67344" w:rsidRPr="00F05E9E">
        <w:rPr>
          <w:color w:val="000000"/>
        </w:rPr>
        <w:t>formájában</w:t>
      </w:r>
      <w:r w:rsidR="008759C2" w:rsidRPr="00F05E9E">
        <w:rPr>
          <w:color w:val="000000"/>
        </w:rPr>
        <w:t>; a megvalósított</w:t>
      </w:r>
      <w:r w:rsidR="00CC5665" w:rsidRPr="00F05E9E">
        <w:rPr>
          <w:color w:val="000000"/>
        </w:rPr>
        <w:t>,</w:t>
      </w:r>
      <w:r w:rsidR="008759C2" w:rsidRPr="00F05E9E">
        <w:rPr>
          <w:color w:val="000000"/>
        </w:rPr>
        <w:t xml:space="preserve"> különböző típusú ta</w:t>
      </w:r>
      <w:r>
        <w:rPr>
          <w:color w:val="000000"/>
        </w:rPr>
        <w:t>nórán kívüli gazdagító programelemek</w:t>
      </w:r>
      <w:r w:rsidR="008759C2" w:rsidRPr="00F05E9E">
        <w:rPr>
          <w:color w:val="000000"/>
        </w:rPr>
        <w:t xml:space="preserve"> és a ho</w:t>
      </w:r>
      <w:r>
        <w:rPr>
          <w:color w:val="000000"/>
        </w:rPr>
        <w:t>zzákapcsolódó intenzív programelemek</w:t>
      </w:r>
      <w:r w:rsidR="008759C2" w:rsidRPr="00F05E9E">
        <w:rPr>
          <w:color w:val="000000"/>
        </w:rPr>
        <w:t xml:space="preserve"> tapasztalatainak, </w:t>
      </w:r>
      <w:r w:rsidR="00F67344" w:rsidRPr="00F05E9E">
        <w:rPr>
          <w:color w:val="000000"/>
        </w:rPr>
        <w:t xml:space="preserve">kidolgozott </w:t>
      </w:r>
      <w:r w:rsidR="008759C2" w:rsidRPr="00F05E9E">
        <w:rPr>
          <w:color w:val="000000"/>
        </w:rPr>
        <w:t>feltételrendszerének</w:t>
      </w:r>
      <w:r w:rsidR="00F67344" w:rsidRPr="00F05E9E">
        <w:rPr>
          <w:color w:val="000000"/>
        </w:rPr>
        <w:t xml:space="preserve"> </w:t>
      </w:r>
      <w:r w:rsidR="008759C2" w:rsidRPr="00F05E9E">
        <w:rPr>
          <w:color w:val="000000"/>
        </w:rPr>
        <w:t xml:space="preserve">hozzáférhetővé tétele </w:t>
      </w:r>
      <w:r>
        <w:rPr>
          <w:color w:val="000000"/>
        </w:rPr>
        <w:t>többek között</w:t>
      </w:r>
      <w:r w:rsidR="008759C2" w:rsidRPr="00F05E9E">
        <w:rPr>
          <w:color w:val="000000"/>
        </w:rPr>
        <w:t xml:space="preserve"> a kiemelt projekt honlapján keresztül.  </w:t>
      </w:r>
    </w:p>
    <w:p w14:paraId="066E6EA1" w14:textId="63AC4A6D" w:rsidR="00E85321" w:rsidRPr="00F05E9E" w:rsidRDefault="00CC5665" w:rsidP="00E85321">
      <w:pPr>
        <w:pStyle w:val="ListParagraph"/>
        <w:numPr>
          <w:ilvl w:val="0"/>
          <w:numId w:val="2"/>
        </w:numPr>
        <w:spacing w:before="0" w:after="0" w:line="360" w:lineRule="auto"/>
        <w:rPr>
          <w:color w:val="000000"/>
        </w:rPr>
      </w:pPr>
      <w:r w:rsidRPr="00F05E9E">
        <w:rPr>
          <w:color w:val="000000"/>
        </w:rPr>
        <w:t xml:space="preserve">Valamint a </w:t>
      </w:r>
      <w:r w:rsidR="000D0012" w:rsidRPr="00F05E9E">
        <w:rPr>
          <w:color w:val="000000"/>
        </w:rPr>
        <w:t xml:space="preserve">tehetséges </w:t>
      </w:r>
      <w:r w:rsidRPr="00F05E9E">
        <w:rPr>
          <w:color w:val="000000"/>
        </w:rPr>
        <w:t xml:space="preserve">hátrányos helyzetű </w:t>
      </w:r>
      <w:r w:rsidR="000E6E29">
        <w:rPr>
          <w:color w:val="000000"/>
        </w:rPr>
        <w:t xml:space="preserve">gyermekek, </w:t>
      </w:r>
      <w:r w:rsidRPr="00F05E9E">
        <w:rPr>
          <w:color w:val="000000"/>
        </w:rPr>
        <w:t>tanulók minél szélesebb körének elérése a korábbiakhoz kép</w:t>
      </w:r>
      <w:r w:rsidR="000D0012" w:rsidRPr="00F05E9E">
        <w:rPr>
          <w:color w:val="000000"/>
        </w:rPr>
        <w:t>est kiszéle</w:t>
      </w:r>
      <w:r w:rsidR="0000739A" w:rsidRPr="00F05E9E">
        <w:rPr>
          <w:color w:val="000000"/>
        </w:rPr>
        <w:t xml:space="preserve">sített </w:t>
      </w:r>
      <w:r w:rsidR="0044517F">
        <w:rPr>
          <w:color w:val="000000"/>
        </w:rPr>
        <w:t>pályázói körrel</w:t>
      </w:r>
      <w:r w:rsidR="0000739A" w:rsidRPr="00F05E9E">
        <w:rPr>
          <w:color w:val="000000"/>
        </w:rPr>
        <w:t>, szakiskolák, tanodák és kollégiumok bevonásával.</w:t>
      </w:r>
    </w:p>
    <w:p w14:paraId="144AA05B" w14:textId="77777777" w:rsidR="00E85321" w:rsidRPr="00F05E9E" w:rsidRDefault="00E85321" w:rsidP="00E85321">
      <w:pPr>
        <w:pStyle w:val="ListParagraph"/>
        <w:spacing w:before="0" w:after="0" w:line="360" w:lineRule="auto"/>
        <w:ind w:left="1428"/>
      </w:pPr>
    </w:p>
    <w:p w14:paraId="25A5CB1F" w14:textId="77777777" w:rsidR="00330E55" w:rsidRPr="00F05E9E" w:rsidRDefault="00330E55" w:rsidP="00330E55">
      <w:pPr>
        <w:spacing w:before="0" w:after="0" w:line="360" w:lineRule="auto"/>
        <w:ind w:left="708"/>
        <w:rPr>
          <w:b/>
        </w:rPr>
      </w:pPr>
      <w:r w:rsidRPr="00F05E9E">
        <w:rPr>
          <w:b/>
        </w:rPr>
        <w:t xml:space="preserve"> 1.2 Rendelkezésre álló forrás </w:t>
      </w:r>
    </w:p>
    <w:p w14:paraId="45FC6448" w14:textId="054F0BCF" w:rsidR="0000739A" w:rsidRPr="00F05E9E" w:rsidRDefault="00330E55" w:rsidP="00330E55">
      <w:pPr>
        <w:spacing w:before="0" w:after="0" w:line="360" w:lineRule="auto"/>
        <w:ind w:left="1416"/>
        <w:rPr>
          <w:color w:val="000000"/>
        </w:rPr>
      </w:pPr>
      <w:r w:rsidRPr="00F05E9E">
        <w:rPr>
          <w:color w:val="000000"/>
        </w:rPr>
        <w:t xml:space="preserve">TÁMOP-3.4.5-12-2012-0001 azonosító számú „Tehetséghidak Program” kiemelt projekt </w:t>
      </w:r>
      <w:r w:rsidR="000D0012" w:rsidRPr="000E6E29">
        <w:rPr>
          <w:b/>
          <w:color w:val="000000"/>
        </w:rPr>
        <w:t xml:space="preserve">185 000 </w:t>
      </w:r>
      <w:proofErr w:type="spellStart"/>
      <w:r w:rsidRPr="000E6E29">
        <w:rPr>
          <w:b/>
          <w:color w:val="000000"/>
        </w:rPr>
        <w:t>000</w:t>
      </w:r>
      <w:proofErr w:type="spellEnd"/>
      <w:r w:rsidRPr="00F05E9E">
        <w:rPr>
          <w:color w:val="000000"/>
        </w:rPr>
        <w:t xml:space="preserve"> forint keretösszeget biztosít a </w:t>
      </w:r>
      <w:r w:rsidR="000D0012" w:rsidRPr="00F05E9E">
        <w:rPr>
          <w:color w:val="000000"/>
        </w:rPr>
        <w:t xml:space="preserve">„Gazdagító programpárok II.” pályázatainak megvalósítására. </w:t>
      </w:r>
    </w:p>
    <w:p w14:paraId="0A5CC98C" w14:textId="7E9FF0F3" w:rsidR="00330E55" w:rsidRPr="00F05E9E" w:rsidRDefault="00330E55" w:rsidP="00330E55">
      <w:pPr>
        <w:spacing w:before="0" w:after="0" w:line="360" w:lineRule="auto"/>
        <w:ind w:left="1416"/>
        <w:rPr>
          <w:color w:val="000000"/>
        </w:rPr>
      </w:pPr>
      <w:r w:rsidRPr="00F05E9E">
        <w:rPr>
          <w:color w:val="000000"/>
        </w:rPr>
        <w:t xml:space="preserve"> </w:t>
      </w:r>
    </w:p>
    <w:p w14:paraId="646E333C" w14:textId="6DAC54EC" w:rsidR="00330E55" w:rsidRPr="00F05E9E" w:rsidRDefault="00330E55" w:rsidP="00330E55">
      <w:pPr>
        <w:spacing w:before="0" w:after="0" w:line="360" w:lineRule="auto"/>
        <w:ind w:left="708"/>
        <w:rPr>
          <w:b/>
        </w:rPr>
      </w:pPr>
      <w:r w:rsidRPr="00F05E9E">
        <w:rPr>
          <w:b/>
        </w:rPr>
        <w:t xml:space="preserve">1.3 Támogatható pályázatok várható száma </w:t>
      </w:r>
    </w:p>
    <w:p w14:paraId="48DD8A63" w14:textId="35562F3A" w:rsidR="00027607" w:rsidRPr="00F05E9E" w:rsidRDefault="00330E55" w:rsidP="005A3AF6">
      <w:pPr>
        <w:spacing w:before="0" w:after="0" w:line="360" w:lineRule="auto"/>
        <w:ind w:left="708" w:firstLine="708"/>
        <w:rPr>
          <w:color w:val="000000"/>
        </w:rPr>
      </w:pPr>
      <w:r w:rsidRPr="00F05E9E">
        <w:rPr>
          <w:color w:val="000000"/>
        </w:rPr>
        <w:t xml:space="preserve">A </w:t>
      </w:r>
      <w:r w:rsidR="0000739A" w:rsidRPr="00F05E9E">
        <w:rPr>
          <w:color w:val="000000"/>
        </w:rPr>
        <w:t>„</w:t>
      </w:r>
      <w:r w:rsidRPr="00F05E9E">
        <w:rPr>
          <w:color w:val="000000"/>
        </w:rPr>
        <w:t>Tehetséghidak Program</w:t>
      </w:r>
      <w:r w:rsidR="00FD1971" w:rsidRPr="00F05E9E">
        <w:rPr>
          <w:color w:val="000000"/>
        </w:rPr>
        <w:t>” keretében várhatóan</w:t>
      </w:r>
      <w:r w:rsidR="0000739A" w:rsidRPr="00F05E9E">
        <w:rPr>
          <w:color w:val="000000"/>
        </w:rPr>
        <w:t xml:space="preserve"> </w:t>
      </w:r>
      <w:r w:rsidR="0000739A" w:rsidRPr="000E6E29">
        <w:rPr>
          <w:b/>
          <w:color w:val="000000"/>
        </w:rPr>
        <w:t>370</w:t>
      </w:r>
      <w:r w:rsidR="0000739A" w:rsidRPr="00F05E9E">
        <w:rPr>
          <w:b/>
          <w:color w:val="000000"/>
        </w:rPr>
        <w:t xml:space="preserve"> db</w:t>
      </w:r>
      <w:r w:rsidR="0000739A" w:rsidRPr="00F05E9E">
        <w:rPr>
          <w:color w:val="000000"/>
        </w:rPr>
        <w:t xml:space="preserve"> gazdagító pro</w:t>
      </w:r>
      <w:r w:rsidR="00FD1971" w:rsidRPr="00F05E9E">
        <w:rPr>
          <w:color w:val="000000"/>
        </w:rPr>
        <w:t xml:space="preserve">grampár </w:t>
      </w:r>
      <w:r w:rsidR="005A3AF6" w:rsidRPr="00F05E9E">
        <w:rPr>
          <w:color w:val="000000"/>
        </w:rPr>
        <w:tab/>
      </w:r>
      <w:r w:rsidR="00FD1971" w:rsidRPr="00F05E9E">
        <w:rPr>
          <w:color w:val="000000"/>
        </w:rPr>
        <w:t xml:space="preserve">támogatására </w:t>
      </w:r>
      <w:r w:rsidR="004F6C60" w:rsidRPr="00F05E9E">
        <w:rPr>
          <w:color w:val="000000"/>
        </w:rPr>
        <w:t>van lehetőség</w:t>
      </w:r>
      <w:r w:rsidR="00FD1971" w:rsidRPr="00F05E9E">
        <w:rPr>
          <w:color w:val="000000"/>
        </w:rPr>
        <w:t>.</w:t>
      </w:r>
      <w:r w:rsidRPr="00F05E9E">
        <w:rPr>
          <w:color w:val="000000"/>
        </w:rPr>
        <w:t xml:space="preserve"> </w:t>
      </w:r>
    </w:p>
    <w:p w14:paraId="0ECE0332" w14:textId="77777777" w:rsidR="00FD1971" w:rsidRPr="00F05E9E" w:rsidRDefault="00FD1971" w:rsidP="00DD7808">
      <w:pPr>
        <w:pStyle w:val="ListParagraph"/>
        <w:spacing w:before="0" w:after="0" w:line="360" w:lineRule="auto"/>
        <w:ind w:left="1776"/>
        <w:rPr>
          <w:color w:val="000000"/>
        </w:rPr>
      </w:pPr>
    </w:p>
    <w:p w14:paraId="72B06FDE" w14:textId="491F15CD" w:rsidR="00330E55" w:rsidRPr="00F05E9E" w:rsidRDefault="00330E55" w:rsidP="00E55BC1">
      <w:pPr>
        <w:pStyle w:val="ListParagraph"/>
        <w:numPr>
          <w:ilvl w:val="0"/>
          <w:numId w:val="8"/>
        </w:numPr>
        <w:spacing w:before="0" w:after="0" w:line="360" w:lineRule="auto"/>
        <w:rPr>
          <w:b/>
        </w:rPr>
      </w:pPr>
      <w:r w:rsidRPr="00F05E9E">
        <w:rPr>
          <w:b/>
        </w:rPr>
        <w:t xml:space="preserve">PÁLYÁZÓK KÖRE </w:t>
      </w:r>
    </w:p>
    <w:p w14:paraId="2E3D5C42" w14:textId="52F09C24" w:rsidR="00CC3E0C" w:rsidRDefault="00E55BC1" w:rsidP="004F6C60">
      <w:pPr>
        <w:pStyle w:val="ListParagraph"/>
        <w:spacing w:before="0" w:after="0" w:line="360" w:lineRule="auto"/>
        <w:ind w:left="840"/>
      </w:pPr>
      <w:r w:rsidRPr="00F05E9E">
        <w:t>A P</w:t>
      </w:r>
      <w:r w:rsidR="00B0171B">
        <w:t>ályázati F</w:t>
      </w:r>
      <w:r w:rsidR="00FD1971" w:rsidRPr="00F05E9E">
        <w:t>elhívásban megadottaknak megfelelően.</w:t>
      </w:r>
    </w:p>
    <w:p w14:paraId="2417E6A7" w14:textId="77777777" w:rsidR="00990A7E" w:rsidRDefault="00990A7E" w:rsidP="004F6C60">
      <w:pPr>
        <w:pStyle w:val="ListParagraph"/>
        <w:spacing w:before="0" w:after="0" w:line="360" w:lineRule="auto"/>
        <w:ind w:left="840"/>
      </w:pPr>
    </w:p>
    <w:p w14:paraId="43F85089" w14:textId="77777777" w:rsidR="00990A7E" w:rsidRPr="00F05E9E" w:rsidRDefault="00990A7E" w:rsidP="004F6C60">
      <w:pPr>
        <w:pStyle w:val="ListParagraph"/>
        <w:spacing w:before="0" w:after="0" w:line="360" w:lineRule="auto"/>
        <w:ind w:left="840"/>
      </w:pPr>
    </w:p>
    <w:p w14:paraId="2B6FB019" w14:textId="77777777" w:rsidR="004F6C60" w:rsidRPr="00F05E9E" w:rsidRDefault="004F6C60" w:rsidP="004F6C60">
      <w:pPr>
        <w:pStyle w:val="ListParagraph"/>
        <w:spacing w:before="0" w:after="0" w:line="360" w:lineRule="auto"/>
        <w:ind w:left="840"/>
      </w:pPr>
    </w:p>
    <w:p w14:paraId="75C08724" w14:textId="77777777" w:rsidR="00330E55" w:rsidRPr="00F05E9E" w:rsidRDefault="00330E55" w:rsidP="00330E55">
      <w:pPr>
        <w:spacing w:before="0" w:after="0" w:line="360" w:lineRule="auto"/>
        <w:rPr>
          <w:b/>
        </w:rPr>
      </w:pPr>
      <w:r w:rsidRPr="00F05E9E">
        <w:rPr>
          <w:b/>
        </w:rPr>
        <w:t xml:space="preserve">        3. A PÁLYÁZAT TARTALMA</w:t>
      </w:r>
    </w:p>
    <w:p w14:paraId="4A6C9C5D" w14:textId="679F9FE6" w:rsidR="00D32830" w:rsidRPr="00F05E9E" w:rsidRDefault="00E55BC1" w:rsidP="00D32830">
      <w:pPr>
        <w:pStyle w:val="ListParagraph"/>
        <w:numPr>
          <w:ilvl w:val="1"/>
          <w:numId w:val="16"/>
        </w:numPr>
        <w:spacing w:before="0" w:after="0" w:line="360" w:lineRule="auto"/>
        <w:rPr>
          <w:b/>
        </w:rPr>
      </w:pPr>
      <w:r w:rsidRPr="00F05E9E">
        <w:rPr>
          <w:b/>
        </w:rPr>
        <w:t xml:space="preserve"> </w:t>
      </w:r>
      <w:r w:rsidR="00330E55" w:rsidRPr="00F05E9E">
        <w:rPr>
          <w:b/>
        </w:rPr>
        <w:t xml:space="preserve">Támogatható tevékenységek köre </w:t>
      </w:r>
    </w:p>
    <w:p w14:paraId="47829D08" w14:textId="4BD60E25" w:rsidR="00D32830" w:rsidRPr="00F05E9E" w:rsidRDefault="00D32830" w:rsidP="00982B78">
      <w:pPr>
        <w:pStyle w:val="ListParagraph"/>
        <w:spacing w:before="0" w:after="0" w:line="360" w:lineRule="auto"/>
        <w:ind w:left="1068"/>
        <w:rPr>
          <w:b/>
        </w:rPr>
      </w:pPr>
      <w:r w:rsidRPr="00F05E9E">
        <w:t>Gazdagító</w:t>
      </w:r>
      <w:r w:rsidRPr="00F05E9E">
        <w:rPr>
          <w:b/>
        </w:rPr>
        <w:t xml:space="preserve"> </w:t>
      </w:r>
      <w:r w:rsidRPr="00F05E9E">
        <w:t>programpárok</w:t>
      </w:r>
      <w:r w:rsidR="00982B78" w:rsidRPr="00F05E9E">
        <w:t xml:space="preserve"> két típusának</w:t>
      </w:r>
      <w:r w:rsidRPr="00F05E9E">
        <w:t xml:space="preserve"> megszervezése és megvalósítása </w:t>
      </w:r>
      <w:r w:rsidR="00E55BC1" w:rsidRPr="00F05E9E">
        <w:t>a P</w:t>
      </w:r>
      <w:r w:rsidR="00B0171B">
        <w:t>ályázati F</w:t>
      </w:r>
      <w:r w:rsidR="00982B78" w:rsidRPr="00F05E9E">
        <w:t>elhívásban megadottaknak megfelelően.</w:t>
      </w:r>
    </w:p>
    <w:p w14:paraId="184EDD31" w14:textId="0F2A2605" w:rsidR="00982B78" w:rsidRPr="00F05E9E" w:rsidRDefault="00E55BC1" w:rsidP="00982B78">
      <w:pPr>
        <w:pStyle w:val="ListParagraph"/>
        <w:numPr>
          <w:ilvl w:val="1"/>
          <w:numId w:val="16"/>
        </w:numPr>
        <w:spacing w:before="0" w:after="0" w:line="360" w:lineRule="auto"/>
        <w:rPr>
          <w:b/>
        </w:rPr>
      </w:pPr>
      <w:r w:rsidRPr="00F05E9E">
        <w:rPr>
          <w:b/>
        </w:rPr>
        <w:t xml:space="preserve"> </w:t>
      </w:r>
      <w:r w:rsidR="00330E55" w:rsidRPr="00F05E9E">
        <w:rPr>
          <w:b/>
        </w:rPr>
        <w:t>Nem támogatható tevékenységek köre</w:t>
      </w:r>
    </w:p>
    <w:p w14:paraId="517DA335" w14:textId="77777777" w:rsidR="00982B78" w:rsidRPr="00F05E9E" w:rsidRDefault="00982B78" w:rsidP="002B165D">
      <w:pPr>
        <w:pStyle w:val="ListParagraph"/>
        <w:numPr>
          <w:ilvl w:val="0"/>
          <w:numId w:val="19"/>
        </w:numPr>
        <w:spacing w:before="0" w:after="0" w:line="360" w:lineRule="auto"/>
        <w:ind w:left="1418"/>
        <w:rPr>
          <w:b/>
        </w:rPr>
      </w:pPr>
      <w:r w:rsidRPr="00F05E9E">
        <w:t>Utaztatás</w:t>
      </w:r>
    </w:p>
    <w:p w14:paraId="1AC98597" w14:textId="27891D64" w:rsidR="00330E55" w:rsidRPr="00F05E9E" w:rsidRDefault="00E55BC1" w:rsidP="00982B78">
      <w:pPr>
        <w:pStyle w:val="ListParagraph"/>
        <w:numPr>
          <w:ilvl w:val="1"/>
          <w:numId w:val="16"/>
        </w:numPr>
        <w:spacing w:before="0" w:after="0" w:line="360" w:lineRule="auto"/>
        <w:rPr>
          <w:b/>
        </w:rPr>
      </w:pPr>
      <w:r w:rsidRPr="00F05E9E">
        <w:rPr>
          <w:b/>
        </w:rPr>
        <w:t xml:space="preserve"> </w:t>
      </w:r>
      <w:r w:rsidR="00330E55" w:rsidRPr="00F05E9E">
        <w:rPr>
          <w:b/>
        </w:rPr>
        <w:t xml:space="preserve">Elszámolható költségek köre </w:t>
      </w:r>
    </w:p>
    <w:p w14:paraId="0CD2048D" w14:textId="3C0F61EF" w:rsidR="002D2EAD" w:rsidRPr="00F05E9E" w:rsidRDefault="002D2EAD" w:rsidP="002D2EAD">
      <w:pPr>
        <w:pStyle w:val="ListParagraph"/>
        <w:numPr>
          <w:ilvl w:val="0"/>
          <w:numId w:val="5"/>
        </w:numPr>
        <w:spacing w:before="0" w:after="0" w:line="360" w:lineRule="auto"/>
      </w:pPr>
      <w:r w:rsidRPr="00F05E9E">
        <w:t xml:space="preserve">Bérjellegű költségek, díjak </w:t>
      </w:r>
    </w:p>
    <w:p w14:paraId="31EACAA7" w14:textId="5ACC1E79" w:rsidR="00A37369" w:rsidRDefault="00982B78" w:rsidP="00A37369">
      <w:pPr>
        <w:pStyle w:val="ListParagraph"/>
        <w:numPr>
          <w:ilvl w:val="0"/>
          <w:numId w:val="5"/>
        </w:numPr>
        <w:spacing w:before="0" w:after="0" w:line="360" w:lineRule="auto"/>
      </w:pPr>
      <w:r w:rsidRPr="00F05E9E">
        <w:t xml:space="preserve">Szolgáltatások: szállás, étkezés, </w:t>
      </w:r>
      <w:r w:rsidR="00D67154">
        <w:t>belépőjegy</w:t>
      </w:r>
      <w:r w:rsidR="002D2EAD" w:rsidRPr="00F05E9E">
        <w:t xml:space="preserve"> </w:t>
      </w:r>
    </w:p>
    <w:p w14:paraId="4F62B444" w14:textId="11926843" w:rsidR="00A37369" w:rsidRPr="00F05E9E" w:rsidRDefault="000E6E29" w:rsidP="000B1F8B">
      <w:pPr>
        <w:pStyle w:val="ListParagraph"/>
        <w:numPr>
          <w:ilvl w:val="0"/>
          <w:numId w:val="5"/>
        </w:numPr>
        <w:spacing w:before="0" w:after="0" w:line="360" w:lineRule="auto"/>
      </w:pPr>
      <w:r>
        <w:t>Kis értékű anyag</w:t>
      </w:r>
      <w:r w:rsidR="00D67154">
        <w:t>ok</w:t>
      </w:r>
      <w:r>
        <w:t xml:space="preserve"> </w:t>
      </w:r>
      <w:r w:rsidR="00D67154">
        <w:t>költsége</w:t>
      </w:r>
    </w:p>
    <w:p w14:paraId="4016AC3A" w14:textId="52395E1E" w:rsidR="00330E55" w:rsidRPr="00F05E9E" w:rsidRDefault="00330E55" w:rsidP="00330E55">
      <w:pPr>
        <w:spacing w:before="0" w:after="0" w:line="360" w:lineRule="auto"/>
        <w:rPr>
          <w:b/>
        </w:rPr>
      </w:pPr>
      <w:r w:rsidRPr="00F05E9E">
        <w:rPr>
          <w:b/>
        </w:rPr>
        <w:t xml:space="preserve">           3.4 Nem elszámolható költségek köre</w:t>
      </w:r>
    </w:p>
    <w:p w14:paraId="390865CB" w14:textId="4805A57E" w:rsidR="002B165D" w:rsidRPr="00F05E9E" w:rsidRDefault="002B165D" w:rsidP="002B165D">
      <w:pPr>
        <w:pStyle w:val="ListParagraph"/>
        <w:numPr>
          <w:ilvl w:val="0"/>
          <w:numId w:val="11"/>
        </w:numPr>
        <w:spacing w:before="0" w:after="0" w:line="360" w:lineRule="auto"/>
      </w:pPr>
      <w:r w:rsidRPr="00F05E9E">
        <w:t>Utazási költségek</w:t>
      </w:r>
    </w:p>
    <w:p w14:paraId="1330A633" w14:textId="77777777" w:rsidR="002B165D" w:rsidRPr="00F05E9E" w:rsidRDefault="002B165D" w:rsidP="002B165D">
      <w:pPr>
        <w:pStyle w:val="ListParagraph"/>
        <w:spacing w:before="0" w:after="0" w:line="360" w:lineRule="auto"/>
        <w:ind w:left="1560"/>
        <w:rPr>
          <w:highlight w:val="yellow"/>
        </w:rPr>
      </w:pPr>
    </w:p>
    <w:p w14:paraId="7B7F2DCB" w14:textId="24DFD954" w:rsidR="002B165D" w:rsidRPr="00F05E9E" w:rsidRDefault="002B165D" w:rsidP="00E55BC1">
      <w:pPr>
        <w:spacing w:before="0" w:after="0"/>
        <w:ind w:left="708"/>
        <w:rPr>
          <w:b/>
        </w:rPr>
      </w:pPr>
      <w:r w:rsidRPr="00F05E9E">
        <w:rPr>
          <w:b/>
        </w:rPr>
        <w:t xml:space="preserve">3.5 </w:t>
      </w:r>
      <w:r w:rsidR="00266648" w:rsidRPr="00F05E9E">
        <w:rPr>
          <w:b/>
        </w:rPr>
        <w:t>A pályázat</w:t>
      </w:r>
      <w:r w:rsidRPr="00F05E9E">
        <w:rPr>
          <w:b/>
        </w:rPr>
        <w:t xml:space="preserve"> megkezdése</w:t>
      </w:r>
    </w:p>
    <w:p w14:paraId="5E7EB2F7" w14:textId="26B30FBD" w:rsidR="003400B4" w:rsidRPr="00F05E9E" w:rsidRDefault="00E301BF" w:rsidP="00E55BC1">
      <w:pPr>
        <w:pStyle w:val="ListParagraph"/>
        <w:spacing w:before="120" w:after="120"/>
        <w:ind w:left="1080"/>
      </w:pPr>
      <w:r w:rsidRPr="00F05E9E">
        <w:t>A programpár elmeinek</w:t>
      </w:r>
      <w:r w:rsidR="003400B4" w:rsidRPr="00F05E9E">
        <w:t xml:space="preserve"> megvalósítása a felhívás megjelenésének napjától, az együttműködési megállapodás megkötését megelőzően saját felelősségre </w:t>
      </w:r>
      <w:r w:rsidR="00266648" w:rsidRPr="00F05E9E">
        <w:t xml:space="preserve">megkezdhető, </w:t>
      </w:r>
      <w:r w:rsidR="00654F60" w:rsidRPr="003E3F03">
        <w:t xml:space="preserve">a </w:t>
      </w:r>
      <w:r w:rsidR="000E6E29" w:rsidRPr="003E3F03">
        <w:t>felmerülő költségek (szállás, étkezés, belépőjegy, kis értékű anyag) számlái</w:t>
      </w:r>
      <w:r w:rsidR="00654F60" w:rsidRPr="003E3F03">
        <w:t>t</w:t>
      </w:r>
      <w:r w:rsidR="000E6E29" w:rsidRPr="003E3F03">
        <w:t xml:space="preserve"> azonban csak az együttműködési </w:t>
      </w:r>
      <w:r w:rsidR="00654F60" w:rsidRPr="003E3F03">
        <w:t>megállapodás m</w:t>
      </w:r>
      <w:r w:rsidR="0099001C" w:rsidRPr="003E3F03">
        <w:t xml:space="preserve">egkötését követő dátummal </w:t>
      </w:r>
      <w:r w:rsidR="003E3F03" w:rsidRPr="003E3F03">
        <w:t xml:space="preserve">(teljesítés dátuma) </w:t>
      </w:r>
      <w:r w:rsidR="0099001C" w:rsidRPr="003E3F03">
        <w:t>kiállítva tudjuk</w:t>
      </w:r>
      <w:r w:rsidR="00654F60" w:rsidRPr="003E3F03">
        <w:t xml:space="preserve"> befogadni és kifizetni.</w:t>
      </w:r>
      <w:r w:rsidR="000E6E29">
        <w:t xml:space="preserve"> </w:t>
      </w:r>
    </w:p>
    <w:p w14:paraId="064A1BAB" w14:textId="77777777" w:rsidR="00A92C63" w:rsidRPr="00F05E9E" w:rsidRDefault="00A92C63" w:rsidP="003400B4">
      <w:pPr>
        <w:pStyle w:val="ListParagraph"/>
        <w:spacing w:before="120" w:after="120"/>
        <w:ind w:left="1080"/>
      </w:pPr>
    </w:p>
    <w:p w14:paraId="1BFB5A14" w14:textId="77777777" w:rsidR="00A92C63" w:rsidRPr="00F05E9E" w:rsidRDefault="00A92C63" w:rsidP="003400B4">
      <w:pPr>
        <w:pStyle w:val="ListParagraph"/>
        <w:spacing w:before="120" w:after="120"/>
        <w:ind w:left="1080"/>
      </w:pPr>
    </w:p>
    <w:p w14:paraId="0CABEF11" w14:textId="77777777" w:rsidR="00E55BC1" w:rsidRPr="00F05E9E" w:rsidRDefault="00266648" w:rsidP="00E55BC1">
      <w:pPr>
        <w:pStyle w:val="ListParagraph"/>
        <w:spacing w:before="120" w:after="120"/>
        <w:ind w:left="708"/>
        <w:rPr>
          <w:b/>
        </w:rPr>
      </w:pPr>
      <w:r w:rsidRPr="00F05E9E">
        <w:rPr>
          <w:b/>
        </w:rPr>
        <w:t>3.6 A pályáza</w:t>
      </w:r>
      <w:r w:rsidR="00A92C63" w:rsidRPr="00F05E9E">
        <w:rPr>
          <w:b/>
        </w:rPr>
        <w:t>t befejezése</w:t>
      </w:r>
    </w:p>
    <w:p w14:paraId="76A30F89" w14:textId="77777777" w:rsidR="00E55BC1" w:rsidRPr="00F05E9E" w:rsidRDefault="00E55BC1" w:rsidP="00E55BC1">
      <w:pPr>
        <w:pStyle w:val="ListParagraph"/>
        <w:spacing w:before="120" w:after="120"/>
        <w:ind w:left="708"/>
        <w:rPr>
          <w:b/>
        </w:rPr>
      </w:pPr>
    </w:p>
    <w:p w14:paraId="1BDF5616" w14:textId="3472A511" w:rsidR="00266648" w:rsidRPr="00F05E9E" w:rsidRDefault="00E301BF" w:rsidP="00E55BC1">
      <w:pPr>
        <w:pStyle w:val="ListParagraph"/>
        <w:spacing w:before="120" w:after="120"/>
        <w:ind w:left="1134"/>
        <w:rPr>
          <w:b/>
        </w:rPr>
      </w:pPr>
      <w:r w:rsidRPr="00F05E9E">
        <w:t>A teljes programpár</w:t>
      </w:r>
      <w:r w:rsidR="00266648" w:rsidRPr="00F05E9E">
        <w:t xml:space="preserve"> </w:t>
      </w:r>
      <w:r w:rsidR="00266648" w:rsidRPr="00F05E9E">
        <w:rPr>
          <w:b/>
        </w:rPr>
        <w:t>szakmai megvalósításán</w:t>
      </w:r>
      <w:r w:rsidR="00B0171B">
        <w:rPr>
          <w:b/>
        </w:rPr>
        <w:t>ak záró dátuma: 2014. április 7</w:t>
      </w:r>
      <w:r w:rsidR="00266648" w:rsidRPr="00F05E9E">
        <w:rPr>
          <w:b/>
        </w:rPr>
        <w:t>.</w:t>
      </w:r>
    </w:p>
    <w:p w14:paraId="6897EEE8" w14:textId="77777777" w:rsidR="00E55BC1" w:rsidRPr="00F05E9E" w:rsidRDefault="00E55BC1" w:rsidP="00E55BC1">
      <w:pPr>
        <w:pStyle w:val="ListParagraph"/>
        <w:spacing w:before="120" w:after="120"/>
        <w:ind w:left="1560"/>
      </w:pPr>
    </w:p>
    <w:p w14:paraId="50AC5FEC" w14:textId="4338E7BF" w:rsidR="00266648" w:rsidRPr="003E3F03" w:rsidRDefault="00266648" w:rsidP="00E55BC1">
      <w:pPr>
        <w:pStyle w:val="ListParagraph"/>
        <w:spacing w:before="120" w:after="120"/>
        <w:ind w:left="1134"/>
      </w:pPr>
      <w:r w:rsidRPr="003E3F03">
        <w:t xml:space="preserve">A </w:t>
      </w:r>
      <w:r w:rsidR="00E301BF" w:rsidRPr="003E3F03">
        <w:t xml:space="preserve">pályázat </w:t>
      </w:r>
      <w:r w:rsidRPr="003E3F03">
        <w:t>megvalósítás</w:t>
      </w:r>
      <w:r w:rsidR="00E301BF" w:rsidRPr="003E3F03">
        <w:t>a</w:t>
      </w:r>
      <w:r w:rsidRPr="003E3F03">
        <w:t xml:space="preserve"> akkor tekinthető</w:t>
      </w:r>
      <w:r w:rsidR="00270226" w:rsidRPr="003E3F03">
        <w:t xml:space="preserve"> – szakmai és pénzügyi szempontból is -</w:t>
      </w:r>
      <w:r w:rsidRPr="003E3F03">
        <w:t xml:space="preserve"> befejezettnek, ha a szakmai megvalósítást követően</w:t>
      </w:r>
      <w:r w:rsidR="00B0171B">
        <w:t xml:space="preserve"> a kedvezményezett </w:t>
      </w:r>
      <w:r w:rsidR="00E301BF" w:rsidRPr="003E3F03">
        <w:t xml:space="preserve">teljesítésről szóló beszámolóit a Projektiroda elfogadta, </w:t>
      </w:r>
      <w:r w:rsidR="00270226" w:rsidRPr="003E3F03">
        <w:t xml:space="preserve">a </w:t>
      </w:r>
      <w:r w:rsidR="00E301BF" w:rsidRPr="003E3F03">
        <w:t>kifi</w:t>
      </w:r>
      <w:r w:rsidR="00270226" w:rsidRPr="003E3F03">
        <w:t>zetés</w:t>
      </w:r>
      <w:r w:rsidR="00E301BF" w:rsidRPr="003E3F03">
        <w:t>t jóváhagyta, és átutalta.</w:t>
      </w:r>
    </w:p>
    <w:p w14:paraId="71D86A71" w14:textId="54741BAA" w:rsidR="00DD7808" w:rsidRPr="00F05E9E" w:rsidRDefault="00A92C63" w:rsidP="00E55BC1">
      <w:pPr>
        <w:tabs>
          <w:tab w:val="left" w:pos="720"/>
        </w:tabs>
        <w:ind w:left="1134"/>
        <w:rPr>
          <w:rFonts w:cs="Bookman Old Style"/>
          <w:bCs/>
        </w:rPr>
      </w:pPr>
      <w:r w:rsidRPr="003E3F03">
        <w:rPr>
          <w:rFonts w:cs="Bookman Old Style"/>
          <w:bCs/>
        </w:rPr>
        <w:t>A támogatás terhére</w:t>
      </w:r>
      <w:r w:rsidR="00E301BF" w:rsidRPr="003E3F03">
        <w:rPr>
          <w:rFonts w:cs="Bookman Old Style"/>
          <w:bCs/>
        </w:rPr>
        <w:t xml:space="preserve"> a szakmai megva</w:t>
      </w:r>
      <w:r w:rsidR="00270226" w:rsidRPr="003E3F03">
        <w:rPr>
          <w:rFonts w:cs="Bookman Old Style"/>
          <w:bCs/>
        </w:rPr>
        <w:t xml:space="preserve">lósítás záró dátumáig </w:t>
      </w:r>
      <w:r w:rsidR="00B0171B" w:rsidRPr="003E3F03">
        <w:rPr>
          <w:rFonts w:cs="Bookman Old Style"/>
          <w:bCs/>
        </w:rPr>
        <w:t>(teljesítés dátuma)</w:t>
      </w:r>
      <w:r w:rsidR="00B0171B">
        <w:rPr>
          <w:rFonts w:cs="Bookman Old Style"/>
          <w:bCs/>
        </w:rPr>
        <w:t xml:space="preserve"> </w:t>
      </w:r>
      <w:r w:rsidR="00654F60" w:rsidRPr="003E3F03">
        <w:rPr>
          <w:rFonts w:cs="Bookman Old Style"/>
          <w:bCs/>
        </w:rPr>
        <w:t>kiállított költségszámlák</w:t>
      </w:r>
      <w:r w:rsidR="00270226" w:rsidRPr="003E3F03">
        <w:rPr>
          <w:rFonts w:cs="Bookman Old Style"/>
          <w:bCs/>
        </w:rPr>
        <w:t xml:space="preserve"> </w:t>
      </w:r>
      <w:r w:rsidR="00E301BF" w:rsidRPr="003E3F03">
        <w:rPr>
          <w:rFonts w:cs="Bookman Old Style"/>
          <w:bCs/>
        </w:rPr>
        <w:t>számolhatók el.</w:t>
      </w:r>
    </w:p>
    <w:p w14:paraId="6E010D99" w14:textId="77777777" w:rsidR="00E55BC1" w:rsidRDefault="00E55BC1" w:rsidP="00330E55">
      <w:pPr>
        <w:spacing w:before="0" w:after="0" w:line="360" w:lineRule="auto"/>
        <w:rPr>
          <w:b/>
        </w:rPr>
      </w:pPr>
    </w:p>
    <w:p w14:paraId="5D89F419" w14:textId="77777777" w:rsidR="00AB2807" w:rsidRDefault="00AB2807" w:rsidP="00330E55">
      <w:pPr>
        <w:spacing w:before="0" w:after="0" w:line="360" w:lineRule="auto"/>
        <w:rPr>
          <w:b/>
        </w:rPr>
      </w:pPr>
    </w:p>
    <w:p w14:paraId="10665055" w14:textId="77777777" w:rsidR="00AB2807" w:rsidRDefault="00AB2807" w:rsidP="00330E55">
      <w:pPr>
        <w:spacing w:before="0" w:after="0" w:line="360" w:lineRule="auto"/>
        <w:rPr>
          <w:b/>
        </w:rPr>
      </w:pPr>
    </w:p>
    <w:p w14:paraId="3E43E20A" w14:textId="38A405B1" w:rsidR="00330E55" w:rsidRPr="003E3F03" w:rsidRDefault="00330E55" w:rsidP="00E55BC1">
      <w:pPr>
        <w:spacing w:before="0" w:after="0" w:line="360" w:lineRule="auto"/>
        <w:ind w:left="993" w:hanging="567"/>
        <w:rPr>
          <w:b/>
        </w:rPr>
      </w:pPr>
      <w:r w:rsidRPr="003E3F03">
        <w:rPr>
          <w:b/>
        </w:rPr>
        <w:lastRenderedPageBreak/>
        <w:t xml:space="preserve">5. PÉNZÜGYI </w:t>
      </w:r>
      <w:r w:rsidR="00270226" w:rsidRPr="003E3F03">
        <w:rPr>
          <w:b/>
        </w:rPr>
        <w:t>FELTÉTELE</w:t>
      </w:r>
      <w:r w:rsidRPr="003E3F03">
        <w:rPr>
          <w:b/>
        </w:rPr>
        <w:t xml:space="preserve">K </w:t>
      </w:r>
    </w:p>
    <w:p w14:paraId="4D437C17" w14:textId="50A43ADA" w:rsidR="00330E55" w:rsidRPr="003E3F03" w:rsidRDefault="00330E55" w:rsidP="00E55BC1">
      <w:pPr>
        <w:spacing w:before="0" w:after="0" w:line="360" w:lineRule="auto"/>
        <w:ind w:left="709"/>
        <w:rPr>
          <w:b/>
        </w:rPr>
      </w:pPr>
      <w:r w:rsidRPr="003E3F03">
        <w:rPr>
          <w:b/>
        </w:rPr>
        <w:t xml:space="preserve">5.1  Támogatás formája </w:t>
      </w:r>
    </w:p>
    <w:p w14:paraId="75116F68" w14:textId="4514F9E8" w:rsidR="00656A0E" w:rsidRDefault="002E4D83" w:rsidP="00656A0E">
      <w:pPr>
        <w:spacing w:before="0" w:after="0" w:line="360" w:lineRule="auto"/>
      </w:pPr>
      <w:r w:rsidRPr="003E3F03">
        <w:rPr>
          <w:b/>
        </w:rPr>
        <w:t xml:space="preserve">                 </w:t>
      </w:r>
      <w:r w:rsidRPr="003E3F03">
        <w:t>Utófinanszírozás</w:t>
      </w:r>
      <w:r w:rsidR="00270226" w:rsidRPr="003E3F03">
        <w:t>ú</w:t>
      </w:r>
      <w:r w:rsidRPr="003E3F03">
        <w:t>, vissza nem térítendő támogatás.</w:t>
      </w:r>
    </w:p>
    <w:p w14:paraId="4ED3821A" w14:textId="50FF79C7" w:rsidR="000B1F8B" w:rsidRDefault="000B1F8B" w:rsidP="002919A2">
      <w:pPr>
        <w:pStyle w:val="ListParagraph"/>
        <w:spacing w:before="0" w:after="0" w:line="360" w:lineRule="auto"/>
        <w:ind w:left="1068"/>
      </w:pPr>
      <w:r w:rsidRPr="00A37369">
        <w:rPr>
          <w:b/>
        </w:rPr>
        <w:t>Fontos:</w:t>
      </w:r>
      <w:r>
        <w:t xml:space="preserve"> a kiemelt projekt keretében </w:t>
      </w:r>
      <w:r w:rsidRPr="00A37369">
        <w:rPr>
          <w:b/>
        </w:rPr>
        <w:t xml:space="preserve">csak </w:t>
      </w:r>
      <w:r>
        <w:t xml:space="preserve">a megvalósító szervezet, a </w:t>
      </w:r>
      <w:r w:rsidRPr="00A37369">
        <w:rPr>
          <w:b/>
        </w:rPr>
        <w:t xml:space="preserve">MATEHETSZ nevére </w:t>
      </w:r>
      <w:r w:rsidRPr="000B1F8B">
        <w:t>(</w:t>
      </w:r>
      <w:r>
        <w:t xml:space="preserve">MATEHETSZ, 1119 Budapest, Mérnök u. 39.) </w:t>
      </w:r>
      <w:r w:rsidRPr="00A37369">
        <w:rPr>
          <w:b/>
        </w:rPr>
        <w:t>kiállított számlák számolhatók el</w:t>
      </w:r>
      <w:r>
        <w:t>.</w:t>
      </w:r>
      <w:r w:rsidRPr="000B1F8B">
        <w:rPr>
          <w:b/>
        </w:rPr>
        <w:t xml:space="preserve"> </w:t>
      </w:r>
      <w:r>
        <w:rPr>
          <w:b/>
        </w:rPr>
        <w:t xml:space="preserve">Banki utalásos számla </w:t>
      </w:r>
      <w:r w:rsidRPr="002919A2">
        <w:t xml:space="preserve">esetén </w:t>
      </w:r>
      <w:r>
        <w:rPr>
          <w:b/>
        </w:rPr>
        <w:t>közvetlen</w:t>
      </w:r>
      <w:r w:rsidR="002919A2">
        <w:rPr>
          <w:b/>
        </w:rPr>
        <w:t xml:space="preserve">ül a szállítónak </w:t>
      </w:r>
      <w:r>
        <w:t xml:space="preserve">(MATEHETSZ – szolgáltató között közvetlenül), míg </w:t>
      </w:r>
      <w:r>
        <w:rPr>
          <w:b/>
        </w:rPr>
        <w:t>készpénz kifizetési számla esetén, a vezető fejlesztő egyéni bankszámlájára utalva</w:t>
      </w:r>
      <w:r w:rsidR="002919A2">
        <w:rPr>
          <w:b/>
        </w:rPr>
        <w:t xml:space="preserve"> történik a kifizetés.</w:t>
      </w:r>
      <w:r w:rsidR="002919A2" w:rsidRPr="002919A2">
        <w:rPr>
          <w:b/>
        </w:rPr>
        <w:t xml:space="preserve"> </w:t>
      </w:r>
      <w:r w:rsidR="002919A2" w:rsidRPr="002919A2">
        <w:t>Ez utóbbi estében a pályázó</w:t>
      </w:r>
      <w:r w:rsidR="002919A2">
        <w:t>t terheli a készpénzes</w:t>
      </w:r>
      <w:r w:rsidR="002919A2" w:rsidRPr="002919A2">
        <w:t xml:space="preserve"> előfinanszírozás. </w:t>
      </w:r>
    </w:p>
    <w:p w14:paraId="73EFA374" w14:textId="77777777" w:rsidR="002919A2" w:rsidRDefault="002919A2" w:rsidP="002919A2">
      <w:pPr>
        <w:pStyle w:val="ListParagraph"/>
        <w:spacing w:before="0" w:after="0" w:line="360" w:lineRule="auto"/>
        <w:ind w:left="1068"/>
      </w:pPr>
    </w:p>
    <w:p w14:paraId="30FC4BC2" w14:textId="77777777" w:rsidR="00330E55" w:rsidRPr="003E3F03" w:rsidRDefault="00330E55" w:rsidP="00330E55">
      <w:pPr>
        <w:spacing w:before="0" w:after="0" w:line="360" w:lineRule="auto"/>
        <w:rPr>
          <w:b/>
        </w:rPr>
      </w:pPr>
      <w:r w:rsidRPr="003E3F03">
        <w:rPr>
          <w:b/>
        </w:rPr>
        <w:t xml:space="preserve">          5.2  Támogatás mértéke</w:t>
      </w:r>
    </w:p>
    <w:p w14:paraId="5E29B630" w14:textId="7D4323A4" w:rsidR="002E4D83" w:rsidRPr="003E3F03" w:rsidRDefault="002E4D83" w:rsidP="0099001C">
      <w:pPr>
        <w:spacing w:before="0" w:after="0" w:line="360" w:lineRule="auto"/>
      </w:pPr>
      <w:r w:rsidRPr="003E3F03">
        <w:rPr>
          <w:b/>
        </w:rPr>
        <w:t xml:space="preserve">                 </w:t>
      </w:r>
      <w:r w:rsidR="00C86F09" w:rsidRPr="003E3F03">
        <w:t>A pályázatban els</w:t>
      </w:r>
      <w:r w:rsidR="00654F60" w:rsidRPr="003E3F03">
        <w:t>zám</w:t>
      </w:r>
      <w:r w:rsidR="00A119AB" w:rsidRPr="003E3F03">
        <w:t>olható összes költség 100%-</w:t>
      </w:r>
      <w:proofErr w:type="gramStart"/>
      <w:r w:rsidR="00A119AB" w:rsidRPr="003E3F03">
        <w:t>a</w:t>
      </w:r>
      <w:proofErr w:type="gramEnd"/>
      <w:r w:rsidR="00A119AB" w:rsidRPr="003E3F03">
        <w:t xml:space="preserve">, </w:t>
      </w:r>
      <w:r w:rsidR="0099001C" w:rsidRPr="003E3F03">
        <w:t xml:space="preserve">a </w:t>
      </w:r>
      <w:r w:rsidR="00A119AB" w:rsidRPr="003E3F03">
        <w:t>programpáronként el</w:t>
      </w:r>
      <w:r w:rsidR="0099001C" w:rsidRPr="003E3F03">
        <w:t xml:space="preserve">nyerhető </w:t>
      </w:r>
      <w:r w:rsidR="0099001C" w:rsidRPr="003E3F03">
        <w:tab/>
        <w:t xml:space="preserve">       keretösszeg erejéig.</w:t>
      </w:r>
    </w:p>
    <w:p w14:paraId="712549A7" w14:textId="77777777" w:rsidR="004C4227" w:rsidRPr="003E3F03" w:rsidRDefault="00330E55" w:rsidP="004C4227">
      <w:pPr>
        <w:spacing w:before="0" w:after="0" w:line="360" w:lineRule="auto"/>
        <w:rPr>
          <w:b/>
        </w:rPr>
      </w:pPr>
      <w:r w:rsidRPr="003E3F03">
        <w:rPr>
          <w:b/>
        </w:rPr>
        <w:t xml:space="preserve">          5.3  Támogatás összege</w:t>
      </w:r>
    </w:p>
    <w:p w14:paraId="6C9CC0D2" w14:textId="13BB5293" w:rsidR="00A37369" w:rsidRPr="00F05E9E" w:rsidRDefault="00C86F09" w:rsidP="00E55BC1">
      <w:pPr>
        <w:spacing w:before="0" w:after="0" w:line="360" w:lineRule="auto"/>
        <w:ind w:left="1276"/>
      </w:pPr>
      <w:r w:rsidRPr="003E3F03">
        <w:rPr>
          <w:color w:val="000000"/>
        </w:rPr>
        <w:t>Az intézményenként/szervezetenként elnyer</w:t>
      </w:r>
      <w:r w:rsidRPr="003E3F03">
        <w:t xml:space="preserve">hető támogatás összege </w:t>
      </w:r>
      <w:r w:rsidRPr="003E3F03">
        <w:rPr>
          <w:b/>
        </w:rPr>
        <w:t>programpáronként</w:t>
      </w:r>
      <w:r w:rsidR="004C4227" w:rsidRPr="003E3F03">
        <w:rPr>
          <w:b/>
        </w:rPr>
        <w:t xml:space="preserve">: </w:t>
      </w:r>
      <w:r w:rsidRPr="003E3F03">
        <w:rPr>
          <w:b/>
        </w:rPr>
        <w:t>minimum 300.000 maximum 500.000 Ft</w:t>
      </w:r>
      <w:r w:rsidRPr="003E3F03">
        <w:t xml:space="preserve">. </w:t>
      </w:r>
      <w:r w:rsidR="00D7304D" w:rsidRPr="003E3F03">
        <w:t>(A programpáronkénti keretösszeg magáb</w:t>
      </w:r>
      <w:r w:rsidR="00E55BC1" w:rsidRPr="003E3F03">
        <w:t xml:space="preserve">an </w:t>
      </w:r>
      <w:r w:rsidR="00D7304D" w:rsidRPr="003E3F03">
        <w:t>foglalja a megbízási díjak szociális hozzájárulási adóját</w:t>
      </w:r>
      <w:r w:rsidR="0099001C" w:rsidRPr="003E3F03">
        <w:t xml:space="preserve"> is</w:t>
      </w:r>
      <w:r w:rsidR="00D7304D" w:rsidRPr="003E3F03">
        <w:t>.)</w:t>
      </w:r>
    </w:p>
    <w:p w14:paraId="167858FB" w14:textId="77777777" w:rsidR="00DD7808" w:rsidRPr="00F05E9E" w:rsidRDefault="00DD7808" w:rsidP="00080A1A">
      <w:pPr>
        <w:spacing w:before="0" w:after="0" w:line="360" w:lineRule="auto"/>
        <w:rPr>
          <w:b/>
        </w:rPr>
      </w:pPr>
    </w:p>
    <w:p w14:paraId="5EB80C48" w14:textId="61C51668" w:rsidR="00330E55" w:rsidRPr="00F05E9E" w:rsidRDefault="00330E55" w:rsidP="00E55BC1">
      <w:pPr>
        <w:spacing w:before="0" w:after="0" w:line="360" w:lineRule="auto"/>
        <w:ind w:left="426"/>
        <w:rPr>
          <w:b/>
        </w:rPr>
      </w:pPr>
      <w:r w:rsidRPr="00F05E9E">
        <w:rPr>
          <w:b/>
        </w:rPr>
        <w:t>6</w:t>
      </w:r>
      <w:r w:rsidR="00FA24A7" w:rsidRPr="00F05E9E">
        <w:rPr>
          <w:b/>
        </w:rPr>
        <w:t>.  KIVÁLASZTÁSI</w:t>
      </w:r>
      <w:r w:rsidR="00080A1A" w:rsidRPr="00F05E9E">
        <w:rPr>
          <w:b/>
        </w:rPr>
        <w:t xml:space="preserve"> SZEMPONTOK</w:t>
      </w:r>
      <w:r w:rsidRPr="00F05E9E">
        <w:rPr>
          <w:b/>
        </w:rPr>
        <w:t xml:space="preserve"> </w:t>
      </w:r>
    </w:p>
    <w:p w14:paraId="0EAEF6E0" w14:textId="77D81407" w:rsidR="0068438E" w:rsidRPr="00F05E9E" w:rsidRDefault="00A672EF" w:rsidP="00A672EF">
      <w:pPr>
        <w:pStyle w:val="ListParagraph"/>
        <w:numPr>
          <w:ilvl w:val="0"/>
          <w:numId w:val="20"/>
        </w:numPr>
        <w:spacing w:before="0" w:after="0" w:line="360" w:lineRule="auto"/>
      </w:pPr>
      <w:r w:rsidRPr="00F05E9E">
        <w:t>a</w:t>
      </w:r>
      <w:r w:rsidR="0068438E" w:rsidRPr="00F05E9E">
        <w:t xml:space="preserve"> programpár </w:t>
      </w:r>
      <w:r w:rsidR="0043293B" w:rsidRPr="00F05E9E">
        <w:t>és a pályázó intézmény/szervezet korábbi tehetséggondozó programjának kapcsolódása</w:t>
      </w:r>
    </w:p>
    <w:p w14:paraId="17A0E4E5" w14:textId="2E5CF7DF" w:rsidR="0068438E" w:rsidRPr="00F05E9E" w:rsidRDefault="00A672EF" w:rsidP="00A672EF">
      <w:pPr>
        <w:pStyle w:val="ListParagraph"/>
        <w:numPr>
          <w:ilvl w:val="0"/>
          <w:numId w:val="20"/>
        </w:numPr>
        <w:spacing w:before="0" w:after="0" w:line="360" w:lineRule="auto"/>
      </w:pPr>
      <w:r w:rsidRPr="00F05E9E">
        <w:t>a</w:t>
      </w:r>
      <w:r w:rsidR="0068438E" w:rsidRPr="00F05E9E">
        <w:t xml:space="preserve"> programpár </w:t>
      </w:r>
      <w:r w:rsidR="0043293B" w:rsidRPr="00F05E9E">
        <w:t>két elemének módszertani</w:t>
      </w:r>
      <w:r w:rsidR="00AA4D7D" w:rsidRPr="00F05E9E">
        <w:t xml:space="preserve"> kapcsolódása</w:t>
      </w:r>
      <w:r w:rsidR="0043293B" w:rsidRPr="00F05E9E">
        <w:t xml:space="preserve"> </w:t>
      </w:r>
    </w:p>
    <w:p w14:paraId="1B1DC05E" w14:textId="129D9D49" w:rsidR="0068438E" w:rsidRPr="00F05E9E" w:rsidRDefault="00A672EF" w:rsidP="00A672EF">
      <w:pPr>
        <w:pStyle w:val="ListParagraph"/>
        <w:numPr>
          <w:ilvl w:val="0"/>
          <w:numId w:val="20"/>
        </w:numPr>
        <w:spacing w:before="0" w:after="0" w:line="360" w:lineRule="auto"/>
      </w:pPr>
      <w:r w:rsidRPr="00F05E9E">
        <w:t>a</w:t>
      </w:r>
      <w:r w:rsidR="0068438E" w:rsidRPr="00F05E9E">
        <w:t xml:space="preserve"> diákmentorok bevonásának </w:t>
      </w:r>
      <w:r w:rsidRPr="00F05E9E">
        <w:t>szakmai koncepciója</w:t>
      </w:r>
    </w:p>
    <w:p w14:paraId="38268A9A" w14:textId="145B9EF5" w:rsidR="00A672EF" w:rsidRPr="00F05E9E" w:rsidRDefault="00A672EF" w:rsidP="00AA4D7D">
      <w:pPr>
        <w:pStyle w:val="ListParagraph"/>
        <w:numPr>
          <w:ilvl w:val="0"/>
          <w:numId w:val="20"/>
        </w:numPr>
        <w:spacing w:before="0" w:after="0" w:line="360" w:lineRule="auto"/>
      </w:pPr>
      <w:r w:rsidRPr="00F05E9E">
        <w:t>a</w:t>
      </w:r>
      <w:r w:rsidR="00AA4D7D" w:rsidRPr="00F05E9E">
        <w:t xml:space="preserve"> „szülő – diák – pedagógus együttműködését</w:t>
      </w:r>
      <w:r w:rsidR="0099001C">
        <w:t xml:space="preserve"> is</w:t>
      </w:r>
      <w:r w:rsidR="00AA4D7D" w:rsidRPr="00F05E9E">
        <w:t xml:space="preserve"> célzó gazdagító programpár”</w:t>
      </w:r>
      <w:proofErr w:type="spellStart"/>
      <w:r w:rsidR="00AA4D7D" w:rsidRPr="00F05E9E">
        <w:t>-ba</w:t>
      </w:r>
      <w:proofErr w:type="spellEnd"/>
      <w:r w:rsidR="00AA4D7D" w:rsidRPr="00F05E9E">
        <w:t xml:space="preserve"> </w:t>
      </w:r>
      <w:r w:rsidR="00FD4A41" w:rsidRPr="00F05E9E">
        <w:t>bevont szülők száma és bevonásá</w:t>
      </w:r>
      <w:r w:rsidRPr="00F05E9E">
        <w:t>nak módja</w:t>
      </w:r>
    </w:p>
    <w:p w14:paraId="233A1582" w14:textId="3C345A59" w:rsidR="00A672EF" w:rsidRPr="00F05E9E" w:rsidRDefault="00A672EF" w:rsidP="00A672EF">
      <w:pPr>
        <w:pStyle w:val="ListParagraph"/>
        <w:numPr>
          <w:ilvl w:val="0"/>
          <w:numId w:val="20"/>
        </w:numPr>
        <w:spacing w:before="0" w:after="0" w:line="360" w:lineRule="auto"/>
      </w:pPr>
      <w:r w:rsidRPr="00F05E9E">
        <w:t xml:space="preserve">a </w:t>
      </w:r>
      <w:r w:rsidR="00FA24A7" w:rsidRPr="00F05E9E">
        <w:t>felhívás kritériumaina</w:t>
      </w:r>
      <w:r w:rsidR="00AA4D7D" w:rsidRPr="00F05E9E">
        <w:t>k</w:t>
      </w:r>
      <w:r w:rsidRPr="00F05E9E">
        <w:t xml:space="preserve"> való megfelelés</w:t>
      </w:r>
    </w:p>
    <w:p w14:paraId="51B7F67E" w14:textId="77777777" w:rsidR="00DD7808" w:rsidRDefault="00DD7808" w:rsidP="00DD7808">
      <w:pPr>
        <w:spacing w:before="0" w:after="0" w:line="360" w:lineRule="auto"/>
      </w:pPr>
    </w:p>
    <w:p w14:paraId="5265BFDA" w14:textId="77777777" w:rsidR="00AB2807" w:rsidRDefault="00AB2807" w:rsidP="00DD7808">
      <w:pPr>
        <w:spacing w:before="0" w:after="0" w:line="360" w:lineRule="auto"/>
      </w:pPr>
    </w:p>
    <w:p w14:paraId="247DF0BA" w14:textId="77777777" w:rsidR="00AB2807" w:rsidRDefault="00AB2807" w:rsidP="00DD7808">
      <w:pPr>
        <w:spacing w:before="0" w:after="0" w:line="360" w:lineRule="auto"/>
      </w:pPr>
    </w:p>
    <w:p w14:paraId="1937F65D" w14:textId="77777777" w:rsidR="00D5228A" w:rsidRDefault="00D5228A" w:rsidP="00DD7808">
      <w:pPr>
        <w:spacing w:before="0" w:after="0" w:line="360" w:lineRule="auto"/>
      </w:pPr>
    </w:p>
    <w:p w14:paraId="0E88E3F1" w14:textId="77777777" w:rsidR="00AB2807" w:rsidRDefault="00AB2807" w:rsidP="00DD7808">
      <w:pPr>
        <w:spacing w:before="0" w:after="0" w:line="360" w:lineRule="auto"/>
      </w:pPr>
    </w:p>
    <w:p w14:paraId="7586557D" w14:textId="77777777" w:rsidR="00AB0D4E" w:rsidRDefault="00330E55" w:rsidP="00AB0D4E">
      <w:pPr>
        <w:spacing w:before="0" w:after="0" w:line="360" w:lineRule="auto"/>
        <w:ind w:left="142"/>
        <w:rPr>
          <w:b/>
        </w:rPr>
      </w:pPr>
      <w:r w:rsidRPr="00F05E9E">
        <w:rPr>
          <w:b/>
        </w:rPr>
        <w:lastRenderedPageBreak/>
        <w:t xml:space="preserve">    </w:t>
      </w:r>
      <w:r w:rsidR="00965FFB" w:rsidRPr="00F05E9E">
        <w:rPr>
          <w:b/>
        </w:rPr>
        <w:t xml:space="preserve">  7.  ADMINISZTRATÍV INFORMÁCIÓ</w:t>
      </w:r>
    </w:p>
    <w:p w14:paraId="396AF0D3" w14:textId="63DF8FBE" w:rsidR="00330E55" w:rsidRPr="00AB0D4E" w:rsidRDefault="00AB0D4E" w:rsidP="00AB0D4E">
      <w:pPr>
        <w:spacing w:before="0" w:after="0" w:line="360" w:lineRule="auto"/>
        <w:ind w:left="142"/>
        <w:rPr>
          <w:b/>
        </w:rPr>
      </w:pPr>
      <w:r>
        <w:rPr>
          <w:b/>
        </w:rPr>
        <w:tab/>
        <w:t xml:space="preserve">   7.1 </w:t>
      </w:r>
      <w:r w:rsidR="00330E55" w:rsidRPr="00AB0D4E">
        <w:rPr>
          <w:b/>
        </w:rPr>
        <w:t xml:space="preserve">A pályázatok benyújtásának módja, helye és határideje </w:t>
      </w:r>
    </w:p>
    <w:p w14:paraId="04C1BC04" w14:textId="129A6077" w:rsidR="00AB0D4E" w:rsidRDefault="00195C3F" w:rsidP="00AB0D4E">
      <w:pPr>
        <w:spacing w:before="0" w:after="0" w:line="360" w:lineRule="auto"/>
        <w:ind w:left="1276" w:hanging="567"/>
      </w:pPr>
      <w:r w:rsidRPr="00F05E9E">
        <w:t xml:space="preserve">  </w:t>
      </w:r>
      <w:r w:rsidR="00E55BC1" w:rsidRPr="00F05E9E">
        <w:tab/>
      </w:r>
      <w:r w:rsidR="00AB0D4E">
        <w:t xml:space="preserve"> </w:t>
      </w:r>
      <w:r w:rsidR="00FA24A7" w:rsidRPr="00F05E9E">
        <w:t>A pályázati felhívásnak megfelelően.</w:t>
      </w:r>
    </w:p>
    <w:p w14:paraId="33116794" w14:textId="77777777" w:rsidR="00AB0D4E" w:rsidRDefault="00AB0D4E" w:rsidP="00AB0D4E">
      <w:pPr>
        <w:spacing w:before="0" w:after="0" w:line="360" w:lineRule="auto"/>
        <w:ind w:left="1276" w:hanging="567"/>
        <w:rPr>
          <w:b/>
        </w:rPr>
      </w:pPr>
      <w:r>
        <w:rPr>
          <w:b/>
        </w:rPr>
        <w:t xml:space="preserve">   </w:t>
      </w:r>
      <w:r w:rsidRPr="00AB0D4E">
        <w:rPr>
          <w:b/>
        </w:rPr>
        <w:t>7.2</w:t>
      </w:r>
      <w:r>
        <w:t xml:space="preserve"> </w:t>
      </w:r>
      <w:r w:rsidR="00330E55" w:rsidRPr="0099001C">
        <w:rPr>
          <w:b/>
        </w:rPr>
        <w:t>Benyújta</w:t>
      </w:r>
      <w:r w:rsidR="00990A7E" w:rsidRPr="0099001C">
        <w:rPr>
          <w:b/>
        </w:rPr>
        <w:t xml:space="preserve">ndó dokumentumok </w:t>
      </w:r>
      <w:r w:rsidR="0099001C">
        <w:rPr>
          <w:b/>
        </w:rPr>
        <w:t>listája</w:t>
      </w:r>
    </w:p>
    <w:p w14:paraId="09C8146A" w14:textId="49BCD218" w:rsidR="00EC25E7" w:rsidRDefault="00AB0D4E" w:rsidP="00EC25E7">
      <w:pPr>
        <w:pStyle w:val="ListParagraph"/>
        <w:numPr>
          <w:ilvl w:val="0"/>
          <w:numId w:val="33"/>
        </w:numPr>
        <w:spacing w:before="0" w:after="0" w:line="360" w:lineRule="auto"/>
      </w:pPr>
      <w:r>
        <w:t>O</w:t>
      </w:r>
      <w:r w:rsidR="00965FFB" w:rsidRPr="00F05E9E">
        <w:t>nline kitöltött, vé</w:t>
      </w:r>
      <w:r w:rsidR="00263A3E" w:rsidRPr="00F05E9E">
        <w:t>glegesített pályázati adatlap</w:t>
      </w:r>
      <w:r>
        <w:t>ok</w:t>
      </w:r>
      <w:r w:rsidR="00263A3E" w:rsidRPr="00F05E9E">
        <w:t xml:space="preserve"> a</w:t>
      </w:r>
      <w:r w:rsidR="00965FFB" w:rsidRPr="00F05E9E">
        <w:t xml:space="preserve"> </w:t>
      </w:r>
      <w:r w:rsidR="007467CE" w:rsidRPr="00F05E9E">
        <w:t xml:space="preserve">véglegesített </w:t>
      </w:r>
      <w:r w:rsidR="00965FFB" w:rsidRPr="00F05E9E">
        <w:t>költségveté</w:t>
      </w:r>
      <w:r w:rsidR="007467CE" w:rsidRPr="00F05E9E">
        <w:t>s</w:t>
      </w:r>
      <w:r w:rsidR="00263A3E" w:rsidRPr="00F05E9E">
        <w:t>sel</w:t>
      </w:r>
      <w:r>
        <w:t>.</w:t>
      </w:r>
    </w:p>
    <w:p w14:paraId="065A2A05" w14:textId="6559F429" w:rsidR="00EC25E7" w:rsidRDefault="00EC25E7" w:rsidP="00EC25E7">
      <w:pPr>
        <w:pStyle w:val="ListParagraph"/>
        <w:numPr>
          <w:ilvl w:val="0"/>
          <w:numId w:val="33"/>
        </w:numPr>
        <w:spacing w:before="0" w:after="0" w:line="360" w:lineRule="auto"/>
      </w:pPr>
      <w:r>
        <w:t>Adatkezelési nyilatkozat</w:t>
      </w:r>
    </w:p>
    <w:p w14:paraId="3B010CB2" w14:textId="77777777" w:rsidR="00EC25E7" w:rsidRDefault="00EC25E7" w:rsidP="00EC25E7">
      <w:pPr>
        <w:pStyle w:val="ListParagraph"/>
        <w:spacing w:before="0" w:after="0" w:line="360" w:lineRule="auto"/>
        <w:ind w:left="1429"/>
      </w:pPr>
    </w:p>
    <w:p w14:paraId="1B03B157" w14:textId="5C7F0D67" w:rsidR="00195C3F" w:rsidRPr="00F05E9E" w:rsidRDefault="00195C3F" w:rsidP="00EC25E7">
      <w:pPr>
        <w:spacing w:before="0" w:after="0" w:line="360" w:lineRule="auto"/>
        <w:ind w:left="1276" w:hanging="567"/>
        <w:rPr>
          <w:b/>
        </w:rPr>
      </w:pPr>
      <w:r w:rsidRPr="00F05E9E">
        <w:rPr>
          <w:b/>
        </w:rPr>
        <w:t xml:space="preserve"> </w:t>
      </w:r>
      <w:r w:rsidR="00EC25E7">
        <w:rPr>
          <w:b/>
        </w:rPr>
        <w:t xml:space="preserve">  </w:t>
      </w:r>
      <w:r w:rsidRPr="00F05E9E">
        <w:rPr>
          <w:b/>
        </w:rPr>
        <w:t>7.3 A pályázat benyújtásával kapcsolatos gyakorlati tudnivalók</w:t>
      </w:r>
    </w:p>
    <w:p w14:paraId="12A67B16" w14:textId="0E80BF04" w:rsidR="00DD3346" w:rsidRDefault="00E55BC1" w:rsidP="00E55BC1">
      <w:pPr>
        <w:spacing w:before="0" w:after="0" w:line="360" w:lineRule="auto"/>
        <w:ind w:left="1276" w:hanging="567"/>
      </w:pPr>
      <w:r w:rsidRPr="00F05E9E">
        <w:tab/>
      </w:r>
      <w:r w:rsidR="00195C3F" w:rsidRPr="00F05E9E">
        <w:t xml:space="preserve">Felhívjuk a figyelmet, hogy a pályázati </w:t>
      </w:r>
      <w:r w:rsidR="00FA24A7" w:rsidRPr="00F05E9E">
        <w:t>adatlap</w:t>
      </w:r>
      <w:r w:rsidR="00195C3F" w:rsidRPr="00F05E9E">
        <w:t>ok</w:t>
      </w:r>
      <w:r w:rsidR="00FA24A7" w:rsidRPr="00F05E9E">
        <w:t xml:space="preserve"> kitöltésekor ü</w:t>
      </w:r>
      <w:r w:rsidR="00F94B86">
        <w:t>gyeljenek az adatlapok, illetve</w:t>
      </w:r>
      <w:r w:rsidR="00195C3F" w:rsidRPr="00F05E9E">
        <w:t xml:space="preserve"> a </w:t>
      </w:r>
      <w:r w:rsidR="00FA24A7" w:rsidRPr="00F05E9E">
        <w:t>jelen</w:t>
      </w:r>
      <w:r w:rsidR="00715DDB">
        <w:t xml:space="preserve"> Ú</w:t>
      </w:r>
      <w:r w:rsidR="00FA24A7" w:rsidRPr="00F05E9E">
        <w:t>tmutatóban</w:t>
      </w:r>
      <w:r w:rsidR="00715DDB">
        <w:t xml:space="preserve"> és a kapcsolódó Pályázati F</w:t>
      </w:r>
      <w:r w:rsidR="00195C3F" w:rsidRPr="00F05E9E">
        <w:t xml:space="preserve">elhívásban megadott tartalmi, illetve jogosultsági és formai </w:t>
      </w:r>
      <w:r w:rsidR="00FA24A7" w:rsidRPr="00F05E9E">
        <w:t>követelmények pontos betartására.</w:t>
      </w:r>
    </w:p>
    <w:p w14:paraId="7C2CBBD7" w14:textId="77777777" w:rsidR="00DD3346" w:rsidRPr="00F05E9E" w:rsidRDefault="00DD3346" w:rsidP="00E55BC1">
      <w:pPr>
        <w:spacing w:before="0" w:after="0" w:line="360" w:lineRule="auto"/>
        <w:ind w:left="1276" w:hanging="567"/>
      </w:pPr>
    </w:p>
    <w:p w14:paraId="50229E1A" w14:textId="77777777" w:rsidR="007A10E4" w:rsidRPr="00F05E9E" w:rsidRDefault="004154B9" w:rsidP="00F05E9E">
      <w:pPr>
        <w:spacing w:before="0" w:after="0" w:line="360" w:lineRule="auto"/>
        <w:ind w:left="1418" w:hanging="567"/>
        <w:rPr>
          <w:b/>
        </w:rPr>
      </w:pPr>
      <w:r w:rsidRPr="00F05E9E">
        <w:rPr>
          <w:b/>
        </w:rPr>
        <w:t>7.4 Jogosultsági és formai hiánypótlás rendje</w:t>
      </w:r>
    </w:p>
    <w:p w14:paraId="774C54D8" w14:textId="6250B494" w:rsidR="004154B9" w:rsidRPr="00F05E9E" w:rsidRDefault="00F05E9E" w:rsidP="00F05E9E">
      <w:pPr>
        <w:spacing w:before="0" w:after="0" w:line="360" w:lineRule="auto"/>
        <w:ind w:left="1276" w:hanging="567"/>
        <w:rPr>
          <w:b/>
        </w:rPr>
      </w:pPr>
      <w:r w:rsidRPr="00F05E9E">
        <w:tab/>
      </w:r>
      <w:r w:rsidR="004154B9" w:rsidRPr="003E3F03">
        <w:t xml:space="preserve">Amennyiben a pályázó valamely </w:t>
      </w:r>
      <w:r w:rsidR="00263A3E" w:rsidRPr="003E3F03">
        <w:t xml:space="preserve">jogosultsági vagy formai hiba okán </w:t>
      </w:r>
      <w:r w:rsidR="004154B9" w:rsidRPr="003E3F03">
        <w:t>nem felel meg az</w:t>
      </w:r>
      <w:r w:rsidR="00263A3E" w:rsidRPr="003E3F03">
        <w:t xml:space="preserve"> adatlapon, az</w:t>
      </w:r>
      <w:r w:rsidR="00EC25E7">
        <w:t xml:space="preserve"> Útmutatóban, vagy a Pályázati F</w:t>
      </w:r>
      <w:r w:rsidR="00263A3E" w:rsidRPr="003E3F03">
        <w:t>elhívásban</w:t>
      </w:r>
      <w:r w:rsidR="004154B9" w:rsidRPr="003E3F03">
        <w:t xml:space="preserve"> előírtaknak, </w:t>
      </w:r>
      <w:r w:rsidR="00263A3E" w:rsidRPr="003E3F03">
        <w:t xml:space="preserve">a Projektiroda </w:t>
      </w:r>
      <w:r w:rsidR="004154B9" w:rsidRPr="003E3F03">
        <w:t>e</w:t>
      </w:r>
      <w:r w:rsidR="00263A3E" w:rsidRPr="003E3F03">
        <w:t>gyszeri alkalommal, legfeljebb 10</w:t>
      </w:r>
      <w:r w:rsidR="004154B9" w:rsidRPr="003E3F03">
        <w:t xml:space="preserve"> naptári napos határidő</w:t>
      </w:r>
      <w:r w:rsidR="00263A3E" w:rsidRPr="003E3F03">
        <w:t xml:space="preserve"> kitűzésével</w:t>
      </w:r>
      <w:r w:rsidR="004154B9" w:rsidRPr="003E3F03">
        <w:t xml:space="preserve"> hiánypótlásra szólítja fel.</w:t>
      </w:r>
    </w:p>
    <w:p w14:paraId="71C8DB70" w14:textId="77777777" w:rsidR="00195C3F" w:rsidRPr="00F05E9E" w:rsidRDefault="00195C3F" w:rsidP="00E55BC1">
      <w:pPr>
        <w:spacing w:before="0" w:after="0" w:line="360" w:lineRule="auto"/>
        <w:ind w:left="851" w:hanging="567"/>
        <w:rPr>
          <w:b/>
        </w:rPr>
      </w:pPr>
    </w:p>
    <w:p w14:paraId="6C3B713D" w14:textId="05CD908A" w:rsidR="007467CE" w:rsidRDefault="00330E55" w:rsidP="00715DDB">
      <w:pPr>
        <w:spacing w:before="0" w:after="0" w:line="360" w:lineRule="auto"/>
        <w:ind w:left="567" w:hanging="567"/>
        <w:rPr>
          <w:b/>
        </w:rPr>
      </w:pPr>
      <w:r w:rsidRPr="00F05E9E">
        <w:rPr>
          <w:b/>
        </w:rPr>
        <w:t xml:space="preserve">      </w:t>
      </w:r>
      <w:r w:rsidR="00715DDB">
        <w:rPr>
          <w:b/>
        </w:rPr>
        <w:t xml:space="preserve"> </w:t>
      </w:r>
      <w:r w:rsidR="00715DDB">
        <w:rPr>
          <w:b/>
        </w:rPr>
        <w:tab/>
      </w:r>
      <w:r w:rsidR="00715DDB">
        <w:rPr>
          <w:b/>
        </w:rPr>
        <w:tab/>
        <w:t xml:space="preserve">   7.5 </w:t>
      </w:r>
      <w:r w:rsidR="00CA5F67" w:rsidRPr="00F05E9E">
        <w:rPr>
          <w:b/>
        </w:rPr>
        <w:t>Nyertes pályázat esetén a</w:t>
      </w:r>
      <w:r w:rsidRPr="00F05E9E">
        <w:rPr>
          <w:b/>
        </w:rPr>
        <w:t xml:space="preserve"> tevékenység</w:t>
      </w:r>
      <w:r w:rsidR="00715DDB">
        <w:rPr>
          <w:b/>
        </w:rPr>
        <w:t xml:space="preserve"> megvalósításának </w:t>
      </w:r>
      <w:r w:rsidR="00CA5F67" w:rsidRPr="00F05E9E">
        <w:rPr>
          <w:b/>
        </w:rPr>
        <w:t xml:space="preserve">dokumentációja </w:t>
      </w:r>
    </w:p>
    <w:p w14:paraId="4307871B" w14:textId="77777777" w:rsidR="00F94B86" w:rsidRDefault="00F94B86" w:rsidP="00E55BC1">
      <w:pPr>
        <w:spacing w:before="0" w:after="0" w:line="360" w:lineRule="auto"/>
        <w:ind w:left="851" w:hanging="567"/>
        <w:rPr>
          <w:b/>
        </w:rPr>
      </w:pPr>
    </w:p>
    <w:p w14:paraId="12D6EE41" w14:textId="60CDF542" w:rsidR="00F94B86" w:rsidRPr="00F05E9E" w:rsidRDefault="00F94B86" w:rsidP="00715DDB">
      <w:pPr>
        <w:spacing w:before="0" w:after="0" w:line="360" w:lineRule="auto"/>
        <w:ind w:left="993" w:hanging="567"/>
        <w:rPr>
          <w:b/>
        </w:rPr>
      </w:pPr>
      <w:r>
        <w:tab/>
        <w:t>A programpárok megvalósítására és az elszámolható költségek kifizetésére</w:t>
      </w:r>
      <w:r w:rsidR="0044517F">
        <w:t xml:space="preserve"> a</w:t>
      </w:r>
      <w:r>
        <w:t xml:space="preserve"> P</w:t>
      </w:r>
      <w:r w:rsidRPr="00BA5FC9">
        <w:t xml:space="preserve">rojektiroda a </w:t>
      </w:r>
      <w:r>
        <w:t>kedvezményezett</w:t>
      </w:r>
      <w:r w:rsidRPr="00BA5FC9">
        <w:t xml:space="preserve"> Tehetségponttal, Tehetségsegítő Tanáccsal, intézménnyel, szervezettel </w:t>
      </w:r>
      <w:r w:rsidRPr="00F94B86">
        <w:rPr>
          <w:b/>
        </w:rPr>
        <w:t>együttműködési megállapodást</w:t>
      </w:r>
      <w:r w:rsidRPr="00BA5FC9">
        <w:t>,</w:t>
      </w:r>
      <w:r>
        <w:t xml:space="preserve"> míg a</w:t>
      </w:r>
      <w:r w:rsidRPr="00BA5FC9">
        <w:t xml:space="preserve"> programpár</w:t>
      </w:r>
      <w:r>
        <w:t xml:space="preserve">t megvalósító </w:t>
      </w:r>
      <w:r w:rsidR="0044517F">
        <w:t xml:space="preserve">legalább egy, legfeljebb </w:t>
      </w:r>
      <w:r>
        <w:t>két fő pedagógussal (tehetségsegítő szakemberrel)</w:t>
      </w:r>
      <w:r w:rsidRPr="00BA5FC9">
        <w:t xml:space="preserve"> </w:t>
      </w:r>
      <w:r>
        <w:t xml:space="preserve">feladataik </w:t>
      </w:r>
      <w:r w:rsidRPr="00BA5FC9">
        <w:t xml:space="preserve">ellátására </w:t>
      </w:r>
      <w:r w:rsidRPr="00F94B86">
        <w:rPr>
          <w:b/>
        </w:rPr>
        <w:t>megbízási szerződést</w:t>
      </w:r>
      <w:r w:rsidRPr="00BA5FC9">
        <w:t xml:space="preserve"> köt</w:t>
      </w:r>
      <w:r>
        <w:t xml:space="preserve">. </w:t>
      </w:r>
      <w:r w:rsidRPr="00BA5FC9">
        <w:t>A köznevelési intézmények esetében a pedagógusokkal kötendő megbízási szerződéseket az intézmény igazgatójának engedélyeznie (láttamoznia) kell. (A KLIK az állami fenntartású intézmények esetében tankerületi ellenjegyzést javasol tekintettel arra, hogy a programpár érinti a hozzá tartozó pedagógusokat, diákokat és infrastruktúrát.)</w:t>
      </w:r>
    </w:p>
    <w:p w14:paraId="2F7D8C80" w14:textId="77777777" w:rsidR="007A10E4" w:rsidRPr="00F05E9E" w:rsidRDefault="007A10E4" w:rsidP="00330E55">
      <w:pPr>
        <w:spacing w:before="0" w:after="0" w:line="360" w:lineRule="auto"/>
        <w:rPr>
          <w:b/>
        </w:rPr>
      </w:pPr>
    </w:p>
    <w:p w14:paraId="18049A3A" w14:textId="2B4BBADA" w:rsidR="007A10E4" w:rsidRPr="00F05E9E" w:rsidRDefault="00F05E9E" w:rsidP="00F05E9E">
      <w:pPr>
        <w:spacing w:before="0" w:after="0" w:line="360" w:lineRule="auto"/>
        <w:ind w:left="284"/>
        <w:rPr>
          <w:b/>
        </w:rPr>
      </w:pPr>
      <w:r>
        <w:rPr>
          <w:b/>
        </w:rPr>
        <w:t xml:space="preserve">         </w:t>
      </w:r>
      <w:r w:rsidR="00715DDB">
        <w:rPr>
          <w:b/>
        </w:rPr>
        <w:tab/>
      </w:r>
      <w:r w:rsidR="00CA5F67" w:rsidRPr="00F05E9E">
        <w:rPr>
          <w:b/>
        </w:rPr>
        <w:t xml:space="preserve">7.5. </w:t>
      </w:r>
      <w:r w:rsidR="007A10E4" w:rsidRPr="00F05E9E">
        <w:rPr>
          <w:b/>
        </w:rPr>
        <w:t xml:space="preserve">a) </w:t>
      </w:r>
      <w:proofErr w:type="spellStart"/>
      <w:r w:rsidR="00C43D94" w:rsidRPr="00F05E9E">
        <w:t>a</w:t>
      </w:r>
      <w:proofErr w:type="spellEnd"/>
      <w:r w:rsidR="00C43D94" w:rsidRPr="00F05E9E">
        <w:t xml:space="preserve"> programpár egészére elszámolható</w:t>
      </w:r>
      <w:r w:rsidR="00C43D94" w:rsidRPr="00F05E9E">
        <w:rPr>
          <w:b/>
        </w:rPr>
        <w:t xml:space="preserve"> </w:t>
      </w:r>
      <w:r w:rsidR="007A10E4" w:rsidRPr="00F05E9E">
        <w:rPr>
          <w:b/>
        </w:rPr>
        <w:t>megbízási díjak</w:t>
      </w:r>
    </w:p>
    <w:p w14:paraId="7E83E097" w14:textId="4ABADD4D" w:rsidR="007A10E4" w:rsidRPr="00F05E9E" w:rsidRDefault="007A10E4" w:rsidP="00715DDB">
      <w:pPr>
        <w:spacing w:before="0" w:after="0" w:line="360" w:lineRule="auto"/>
        <w:ind w:left="1416"/>
      </w:pPr>
      <w:r w:rsidRPr="00F05E9E">
        <w:t xml:space="preserve">Egy gazdagító programpár esetében </w:t>
      </w:r>
      <w:r w:rsidRPr="00F05E9E">
        <w:rPr>
          <w:b/>
        </w:rPr>
        <w:t>legalább 1</w:t>
      </w:r>
      <w:r w:rsidR="00DE6F90" w:rsidRPr="00F05E9E">
        <w:rPr>
          <w:b/>
        </w:rPr>
        <w:t xml:space="preserve"> (vezető fejlesztő)</w:t>
      </w:r>
      <w:r w:rsidRPr="00F05E9E">
        <w:rPr>
          <w:b/>
        </w:rPr>
        <w:t xml:space="preserve"> legfeljebb 2 fő</w:t>
      </w:r>
      <w:r w:rsidR="00DE6F90" w:rsidRPr="00F05E9E">
        <w:rPr>
          <w:b/>
        </w:rPr>
        <w:t xml:space="preserve"> (vezető fejlesztő és fejlesztő)</w:t>
      </w:r>
      <w:r w:rsidRPr="00F05E9E">
        <w:rPr>
          <w:b/>
        </w:rPr>
        <w:t xml:space="preserve"> pedagógussal (</w:t>
      </w:r>
      <w:r w:rsidR="00DE6F90" w:rsidRPr="00F05E9E">
        <w:rPr>
          <w:b/>
        </w:rPr>
        <w:t>tehetségsegítő</w:t>
      </w:r>
      <w:r w:rsidRPr="00F05E9E">
        <w:rPr>
          <w:b/>
        </w:rPr>
        <w:t xml:space="preserve"> szakemberrel)</w:t>
      </w:r>
      <w:r w:rsidRPr="00F05E9E">
        <w:t xml:space="preserve"> mint magánszeméllyel tudunk </w:t>
      </w:r>
      <w:r w:rsidRPr="00F05E9E">
        <w:rPr>
          <w:b/>
        </w:rPr>
        <w:t>megbízási szerződést</w:t>
      </w:r>
      <w:r w:rsidRPr="00F05E9E">
        <w:t xml:space="preserve"> kötni</w:t>
      </w:r>
      <w:r w:rsidR="00D7304D" w:rsidRPr="00F05E9E">
        <w:t>.</w:t>
      </w:r>
    </w:p>
    <w:p w14:paraId="27C80E9D" w14:textId="40E55335" w:rsidR="00336B76" w:rsidRDefault="007A10E4" w:rsidP="00715DDB">
      <w:pPr>
        <w:spacing w:before="0" w:after="0" w:line="360" w:lineRule="auto"/>
        <w:ind w:left="1416"/>
        <w:rPr>
          <w:b/>
        </w:rPr>
      </w:pPr>
      <w:r w:rsidRPr="00F05E9E">
        <w:t xml:space="preserve">A megbízási díjak kifizetése az </w:t>
      </w:r>
      <w:r w:rsidRPr="00F05E9E">
        <w:rPr>
          <w:b/>
        </w:rPr>
        <w:t xml:space="preserve">elvégzett tevékenységről szóló </w:t>
      </w:r>
      <w:r w:rsidR="00CA5F67" w:rsidRPr="00F05E9E">
        <w:rPr>
          <w:b/>
        </w:rPr>
        <w:t xml:space="preserve">személyenkénti </w:t>
      </w:r>
      <w:r w:rsidRPr="00F05E9E">
        <w:rPr>
          <w:b/>
        </w:rPr>
        <w:t>beszámoló</w:t>
      </w:r>
      <w:r w:rsidRPr="00F05E9E">
        <w:t xml:space="preserve"> beküldését és a Projektiroda által történő elfogadását követően történik.</w:t>
      </w:r>
      <w:r w:rsidRPr="00F05E9E">
        <w:rPr>
          <w:b/>
        </w:rPr>
        <w:t xml:space="preserve"> </w:t>
      </w:r>
    </w:p>
    <w:p w14:paraId="3199563A" w14:textId="77777777" w:rsidR="00CA5F67" w:rsidRPr="00F05E9E" w:rsidRDefault="00CA5F67" w:rsidP="00CA5F67">
      <w:pPr>
        <w:spacing w:before="0" w:after="0" w:line="360" w:lineRule="auto"/>
        <w:ind w:left="1276"/>
        <w:rPr>
          <w:b/>
        </w:rPr>
      </w:pPr>
    </w:p>
    <w:p w14:paraId="2FE68D7E" w14:textId="3A2EA911" w:rsidR="00BF3EE6" w:rsidRPr="00F05E9E" w:rsidRDefault="00F05E9E" w:rsidP="00F05E9E">
      <w:pPr>
        <w:spacing w:before="0" w:after="0" w:line="360" w:lineRule="auto"/>
        <w:ind w:left="708"/>
        <w:rPr>
          <w:b/>
        </w:rPr>
      </w:pPr>
      <w:r>
        <w:rPr>
          <w:b/>
        </w:rPr>
        <w:t xml:space="preserve">  </w:t>
      </w:r>
      <w:r w:rsidR="00715DDB">
        <w:rPr>
          <w:b/>
        </w:rPr>
        <w:tab/>
      </w:r>
      <w:r w:rsidR="00CA5F67" w:rsidRPr="00F05E9E">
        <w:rPr>
          <w:b/>
        </w:rPr>
        <w:t>7.5. b)</w:t>
      </w:r>
      <w:r w:rsidR="00BF3EE6" w:rsidRPr="00F05E9E">
        <w:rPr>
          <w:b/>
        </w:rPr>
        <w:t xml:space="preserve"> </w:t>
      </w:r>
      <w:r w:rsidR="00BF3EE6" w:rsidRPr="00F05E9E">
        <w:t>a programpár egészére elszámolható</w:t>
      </w:r>
      <w:r w:rsidR="00BF3EE6" w:rsidRPr="00F05E9E">
        <w:rPr>
          <w:b/>
        </w:rPr>
        <w:t xml:space="preserve"> belépőjegyek költségei</w:t>
      </w:r>
    </w:p>
    <w:p w14:paraId="445AB2B7" w14:textId="7E025CC4" w:rsidR="002702DC" w:rsidRDefault="00BF3EE6" w:rsidP="003E3F03">
      <w:pPr>
        <w:spacing w:before="0" w:after="0" w:line="360" w:lineRule="auto"/>
        <w:ind w:left="1418" w:hanging="142"/>
      </w:pPr>
      <w:r w:rsidRPr="00F05E9E">
        <w:rPr>
          <w:b/>
        </w:rPr>
        <w:tab/>
      </w:r>
      <w:r w:rsidR="003E3F03">
        <w:t xml:space="preserve">A költségek elszámolásához </w:t>
      </w:r>
      <w:r w:rsidR="003414C7">
        <w:rPr>
          <w:b/>
        </w:rPr>
        <w:t xml:space="preserve">megrendelő és annak </w:t>
      </w:r>
      <w:r w:rsidR="003E3F03" w:rsidRPr="00E23CBC">
        <w:rPr>
          <w:b/>
        </w:rPr>
        <w:t>visszaigazolása</w:t>
      </w:r>
      <w:r w:rsidR="003E3F03">
        <w:t xml:space="preserve"> </w:t>
      </w:r>
      <w:r w:rsidR="003E3F03" w:rsidRPr="003414C7">
        <w:t>(</w:t>
      </w:r>
      <w:proofErr w:type="spellStart"/>
      <w:r w:rsidR="003414C7" w:rsidRPr="003414C7">
        <w:t>beszkennelve</w:t>
      </w:r>
      <w:proofErr w:type="spellEnd"/>
      <w:r w:rsidR="003414C7" w:rsidRPr="003414C7">
        <w:t xml:space="preserve"> e-mailben</w:t>
      </w:r>
      <w:r w:rsidR="003E3F03" w:rsidRPr="003414C7">
        <w:t>,</w:t>
      </w:r>
      <w:r w:rsidR="003414C7" w:rsidRPr="003414C7">
        <w:t xml:space="preserve"> vagy faxon, illetve</w:t>
      </w:r>
      <w:r w:rsidR="003E3F03" w:rsidRPr="003414C7">
        <w:t xml:space="preserve"> </w:t>
      </w:r>
      <w:r w:rsidR="003414C7" w:rsidRPr="003414C7">
        <w:t>eredetiben postai úton elküldve</w:t>
      </w:r>
      <w:r w:rsidR="003E3F03" w:rsidRPr="003414C7">
        <w:t>)</w:t>
      </w:r>
      <w:r w:rsidR="003414C7">
        <w:t xml:space="preserve"> szükséges</w:t>
      </w:r>
      <w:r w:rsidR="003E3F03">
        <w:t>.</w:t>
      </w:r>
    </w:p>
    <w:p w14:paraId="7CB03F13" w14:textId="77777777" w:rsidR="002702DC" w:rsidRDefault="002702DC" w:rsidP="003E3F03">
      <w:pPr>
        <w:spacing w:before="0" w:after="0" w:line="360" w:lineRule="auto"/>
        <w:ind w:left="1418" w:hanging="142"/>
      </w:pPr>
    </w:p>
    <w:p w14:paraId="6308DC96" w14:textId="5808FAF1" w:rsidR="002702DC" w:rsidRDefault="002702DC" w:rsidP="003E3F03">
      <w:pPr>
        <w:spacing w:before="0" w:after="0" w:line="360" w:lineRule="auto"/>
        <w:ind w:left="1418" w:hanging="142"/>
        <w:rPr>
          <w:b/>
        </w:rPr>
      </w:pPr>
      <w:r>
        <w:t xml:space="preserve"> </w:t>
      </w:r>
      <w:r w:rsidRPr="00F05E9E">
        <w:rPr>
          <w:b/>
        </w:rPr>
        <w:t>7.5. c)</w:t>
      </w:r>
      <w:r>
        <w:rPr>
          <w:b/>
        </w:rPr>
        <w:t xml:space="preserve"> </w:t>
      </w:r>
      <w:r w:rsidRPr="00F05E9E">
        <w:t>a programpár egészére elszámolható</w:t>
      </w:r>
      <w:r>
        <w:t xml:space="preserve"> </w:t>
      </w:r>
      <w:r w:rsidRPr="002702DC">
        <w:rPr>
          <w:b/>
        </w:rPr>
        <w:t>kis értékű anyag</w:t>
      </w:r>
      <w:r>
        <w:rPr>
          <w:b/>
        </w:rPr>
        <w:t xml:space="preserve">ok </w:t>
      </w:r>
      <w:r w:rsidRPr="002702DC">
        <w:rPr>
          <w:b/>
        </w:rPr>
        <w:t>költség</w:t>
      </w:r>
      <w:r>
        <w:rPr>
          <w:b/>
        </w:rPr>
        <w:t>e</w:t>
      </w:r>
    </w:p>
    <w:p w14:paraId="24A13077" w14:textId="20012CEE" w:rsidR="00B55DCE" w:rsidRPr="00B55DCE" w:rsidRDefault="00B55DCE" w:rsidP="00B55DCE">
      <w:pPr>
        <w:spacing w:before="0" w:after="0" w:line="360" w:lineRule="auto"/>
        <w:ind w:left="1418" w:hanging="142"/>
      </w:pPr>
      <w:r>
        <w:rPr>
          <w:b/>
        </w:rPr>
        <w:t xml:space="preserve">  </w:t>
      </w:r>
      <w:r w:rsidRPr="00B55DCE">
        <w:rPr>
          <w:i/>
        </w:rPr>
        <w:t xml:space="preserve">Kis értékű anyagok költségének </w:t>
      </w:r>
      <w:r w:rsidRPr="00B55DCE">
        <w:t>elszámolására kizárólag szorosan a programpár megvalósításához kapcsolódóan, a pályázati adatlapon feltüntetett indoklással van lehetőség, legfeljebb 50 000 Ft összértékben</w:t>
      </w:r>
      <w:r w:rsidR="003414C7">
        <w:t>, anyagonként nettó 99</w:t>
      </w:r>
      <w:r w:rsidRPr="00B55DCE">
        <w:t xml:space="preserve">00 Ft-os egyedi értéket meg nem haladóan. </w:t>
      </w:r>
    </w:p>
    <w:p w14:paraId="2AF871F4" w14:textId="677ADDE8" w:rsidR="00B55DCE" w:rsidRDefault="00B55DCE" w:rsidP="002702DC">
      <w:pPr>
        <w:spacing w:before="0" w:after="0" w:line="360" w:lineRule="auto"/>
        <w:ind w:left="1418" w:hanging="142"/>
      </w:pPr>
      <w:r>
        <w:tab/>
      </w:r>
      <w:r w:rsidRPr="00B55DCE">
        <w:t>Fontos, hogy az elszámolásra beadott számlák minimum összege lehetőség szerint érje el a bruttó 5000 Ft/számla összeget.</w:t>
      </w:r>
    </w:p>
    <w:p w14:paraId="6FA7E54A" w14:textId="155CA9E2" w:rsidR="002702DC" w:rsidRDefault="003414C7" w:rsidP="002702DC">
      <w:pPr>
        <w:spacing w:before="0" w:after="0" w:line="360" w:lineRule="auto"/>
        <w:ind w:left="1418" w:hanging="142"/>
        <w:rPr>
          <w:b/>
        </w:rPr>
      </w:pPr>
      <w:r>
        <w:tab/>
        <w:t xml:space="preserve">A költségek elszámolásához </w:t>
      </w:r>
      <w:r>
        <w:rPr>
          <w:b/>
        </w:rPr>
        <w:t xml:space="preserve">megrendelő és annak </w:t>
      </w:r>
      <w:r w:rsidRPr="00E23CBC">
        <w:rPr>
          <w:b/>
        </w:rPr>
        <w:t>visszaigazolása</w:t>
      </w:r>
      <w:r>
        <w:t xml:space="preserve"> </w:t>
      </w:r>
      <w:r w:rsidRPr="003414C7">
        <w:t>(</w:t>
      </w:r>
      <w:proofErr w:type="spellStart"/>
      <w:r w:rsidRPr="003414C7">
        <w:t>beszkennelve</w:t>
      </w:r>
      <w:proofErr w:type="spellEnd"/>
      <w:r w:rsidRPr="003414C7">
        <w:t xml:space="preserve"> e-mailben, vagy faxon, illetve eredetiben postai úton elküldve)</w:t>
      </w:r>
      <w:r>
        <w:t xml:space="preserve"> szükséges</w:t>
      </w:r>
      <w:r w:rsidR="002702DC">
        <w:t xml:space="preserve">, illetve az </w:t>
      </w:r>
      <w:r w:rsidR="002702DC" w:rsidRPr="002702DC">
        <w:rPr>
          <w:b/>
        </w:rPr>
        <w:t>átadást-átvételt igazoló nyilatkozat</w:t>
      </w:r>
      <w:r w:rsidR="002702DC">
        <w:rPr>
          <w:b/>
        </w:rPr>
        <w:t>.</w:t>
      </w:r>
    </w:p>
    <w:p w14:paraId="3711CC7F" w14:textId="77777777" w:rsidR="00B55DCE" w:rsidRDefault="00B55DCE" w:rsidP="00CA5F67">
      <w:pPr>
        <w:spacing w:before="0" w:after="0" w:line="360" w:lineRule="auto"/>
        <w:ind w:left="708"/>
        <w:rPr>
          <w:b/>
        </w:rPr>
      </w:pPr>
    </w:p>
    <w:p w14:paraId="6C94CA4D" w14:textId="56FFC736" w:rsidR="00CA5F67" w:rsidRPr="00F05E9E" w:rsidRDefault="00F05E9E" w:rsidP="00CA5F67">
      <w:pPr>
        <w:spacing w:before="0" w:after="0" w:line="360" w:lineRule="auto"/>
        <w:ind w:left="708"/>
        <w:rPr>
          <w:b/>
        </w:rPr>
      </w:pPr>
      <w:r>
        <w:rPr>
          <w:b/>
        </w:rPr>
        <w:t xml:space="preserve">  </w:t>
      </w:r>
      <w:r w:rsidR="00715DDB">
        <w:rPr>
          <w:b/>
        </w:rPr>
        <w:tab/>
      </w:r>
      <w:r w:rsidR="00B55DCE">
        <w:rPr>
          <w:b/>
        </w:rPr>
        <w:t>7.5. d</w:t>
      </w:r>
      <w:r w:rsidR="00BF3EE6" w:rsidRPr="00F05E9E">
        <w:rPr>
          <w:b/>
        </w:rPr>
        <w:t>)</w:t>
      </w:r>
      <w:r w:rsidR="00CA5F67" w:rsidRPr="00F05E9E">
        <w:t xml:space="preserve"> </w:t>
      </w:r>
      <w:r w:rsidR="00C43D94" w:rsidRPr="00F05E9E">
        <w:t xml:space="preserve">intenzív programra elszámolható </w:t>
      </w:r>
      <w:r w:rsidR="00CA5F67" w:rsidRPr="00F05E9E">
        <w:rPr>
          <w:b/>
        </w:rPr>
        <w:t>szállás, étkezés</w:t>
      </w:r>
      <w:r w:rsidR="00BF3EE6" w:rsidRPr="00F05E9E">
        <w:rPr>
          <w:b/>
        </w:rPr>
        <w:t xml:space="preserve"> költsége</w:t>
      </w:r>
    </w:p>
    <w:p w14:paraId="3CA3598C" w14:textId="717B0157" w:rsidR="00E23CBC" w:rsidRDefault="00CA5F67" w:rsidP="00715DDB">
      <w:pPr>
        <w:spacing w:before="0" w:after="0" w:line="360" w:lineRule="auto"/>
        <w:ind w:left="720" w:firstLine="12"/>
      </w:pPr>
      <w:r w:rsidRPr="00F05E9E">
        <w:t xml:space="preserve">          </w:t>
      </w:r>
      <w:r w:rsidR="00E23CBC">
        <w:rPr>
          <w:i/>
        </w:rPr>
        <w:t>Szállás, é</w:t>
      </w:r>
      <w:r w:rsidR="00E23CBC" w:rsidRPr="00BA5FC9">
        <w:rPr>
          <w:i/>
        </w:rPr>
        <w:t>tkezés</w:t>
      </w:r>
      <w:r w:rsidR="00E23CBC">
        <w:rPr>
          <w:i/>
        </w:rPr>
        <w:t xml:space="preserve"> </w:t>
      </w:r>
      <w:r w:rsidR="00E23CBC">
        <w:t xml:space="preserve">költségének elszámolására legfeljebb nettó 100 000 Ft-os </w:t>
      </w:r>
      <w:r w:rsidR="00E23CBC">
        <w:tab/>
        <w:t xml:space="preserve">összegig van </w:t>
      </w:r>
      <w:r w:rsidR="00E23CBC">
        <w:tab/>
        <w:t>lehetőség, szállás 5000Ft/fő/nap mértékben, étkezés</w:t>
      </w:r>
      <w:r w:rsidR="00E23CBC" w:rsidRPr="00BA5FC9">
        <w:t xml:space="preserve"> </w:t>
      </w:r>
      <w:r w:rsidR="00E23CBC">
        <w:t xml:space="preserve">4000 </w:t>
      </w:r>
      <w:r w:rsidR="00E23CBC">
        <w:tab/>
        <w:t>Ft/fő/nap mértékben.</w:t>
      </w:r>
    </w:p>
    <w:p w14:paraId="763CE7EA" w14:textId="783171B3" w:rsidR="00E23CBC" w:rsidRPr="00E23CBC" w:rsidRDefault="00E23CBC" w:rsidP="00715DDB">
      <w:pPr>
        <w:spacing w:before="0" w:after="0" w:line="360" w:lineRule="auto"/>
        <w:ind w:left="720" w:firstLine="12"/>
      </w:pPr>
      <w:r>
        <w:rPr>
          <w:i/>
        </w:rPr>
        <w:tab/>
      </w:r>
      <w:r w:rsidR="003414C7">
        <w:t xml:space="preserve">A költségek elszámolásához </w:t>
      </w:r>
      <w:r w:rsidR="003414C7">
        <w:rPr>
          <w:b/>
        </w:rPr>
        <w:t xml:space="preserve">megrendelő és annak </w:t>
      </w:r>
      <w:r w:rsidR="003414C7" w:rsidRPr="00E23CBC">
        <w:rPr>
          <w:b/>
        </w:rPr>
        <w:t>visszaigazolása</w:t>
      </w:r>
      <w:r w:rsidR="003414C7">
        <w:t xml:space="preserve"> </w:t>
      </w:r>
      <w:r w:rsidR="003414C7">
        <w:tab/>
      </w:r>
      <w:r w:rsidR="003414C7" w:rsidRPr="003414C7">
        <w:t>(</w:t>
      </w:r>
      <w:proofErr w:type="spellStart"/>
      <w:r w:rsidR="003414C7" w:rsidRPr="003414C7">
        <w:t>beszkennelve</w:t>
      </w:r>
      <w:proofErr w:type="spellEnd"/>
      <w:r w:rsidR="003414C7" w:rsidRPr="003414C7">
        <w:t xml:space="preserve"> e-mailben, vagy faxon, illetve eredetiben postai úton elküldve)</w:t>
      </w:r>
      <w:r w:rsidR="003414C7">
        <w:t xml:space="preserve"> </w:t>
      </w:r>
      <w:r w:rsidR="003414C7">
        <w:tab/>
        <w:t>szükséges.</w:t>
      </w:r>
      <w:r>
        <w:t xml:space="preserve"> </w:t>
      </w:r>
    </w:p>
    <w:p w14:paraId="5B923F0E" w14:textId="77777777" w:rsidR="00E23CBC" w:rsidRDefault="00E23CBC" w:rsidP="00F05E9E">
      <w:pPr>
        <w:spacing w:before="0" w:after="0" w:line="360" w:lineRule="auto"/>
        <w:ind w:left="1416" w:firstLine="12"/>
      </w:pPr>
    </w:p>
    <w:p w14:paraId="1BE3DAFD" w14:textId="766A2581" w:rsidR="003414C7" w:rsidRPr="00F05E9E" w:rsidRDefault="00C43D94" w:rsidP="00F05E9E">
      <w:pPr>
        <w:spacing w:before="0" w:after="0" w:line="360" w:lineRule="auto"/>
        <w:ind w:left="1416" w:firstLine="12"/>
      </w:pPr>
      <w:r w:rsidRPr="00F05E9E">
        <w:rPr>
          <w:b/>
        </w:rPr>
        <w:t>Ugyanazon szállítótól</w:t>
      </w:r>
      <w:r w:rsidRPr="00F05E9E">
        <w:t xml:space="preserve"> igénybevett szállás és étkezés esetén </w:t>
      </w:r>
      <w:r w:rsidR="00B55DCE" w:rsidRPr="00B55DCE">
        <w:t>amennyiben a</w:t>
      </w:r>
      <w:r w:rsidR="00B55DCE">
        <w:rPr>
          <w:b/>
        </w:rPr>
        <w:t xml:space="preserve"> megrendelt szolgáltatások összértéke meghaladja a nettó 100 000 Ft-ot</w:t>
      </w:r>
      <w:r w:rsidRPr="00F05E9E">
        <w:t xml:space="preserve"> </w:t>
      </w:r>
      <w:r w:rsidR="00B55DCE" w:rsidRPr="00F05E9E">
        <w:rPr>
          <w:b/>
        </w:rPr>
        <w:t xml:space="preserve">3 árajánlat </w:t>
      </w:r>
      <w:r w:rsidR="00B55DCE" w:rsidRPr="00F05E9E">
        <w:t xml:space="preserve">válik </w:t>
      </w:r>
      <w:r w:rsidRPr="00F05E9E">
        <w:t>szükségessé</w:t>
      </w:r>
      <w:r w:rsidR="00B55DCE">
        <w:t>, illetve a hozzákapcsolódó</w:t>
      </w:r>
      <w:r w:rsidR="00EC25E7">
        <w:t>an</w:t>
      </w:r>
      <w:r w:rsidRPr="00F05E9E">
        <w:rPr>
          <w:b/>
        </w:rPr>
        <w:t xml:space="preserve"> bontási jegyzőkönyv</w:t>
      </w:r>
      <w:r w:rsidR="00B55DCE">
        <w:rPr>
          <w:b/>
        </w:rPr>
        <w:t xml:space="preserve"> </w:t>
      </w:r>
      <w:r w:rsidR="00B55DCE" w:rsidRPr="00B55DCE">
        <w:t>és</w:t>
      </w:r>
      <w:r w:rsidR="00B55DCE">
        <w:rPr>
          <w:b/>
        </w:rPr>
        <w:t xml:space="preserve"> névsor</w:t>
      </w:r>
      <w:r w:rsidRPr="00F05E9E">
        <w:t xml:space="preserve">. </w:t>
      </w:r>
    </w:p>
    <w:p w14:paraId="1187D397" w14:textId="1B624B42" w:rsidR="00371A9D" w:rsidRDefault="00C43D94" w:rsidP="00D5228A">
      <w:pPr>
        <w:spacing w:before="0" w:after="0" w:line="360" w:lineRule="auto"/>
        <w:ind w:left="708" w:firstLine="12"/>
        <w:rPr>
          <w:b/>
        </w:rPr>
      </w:pPr>
      <w:r w:rsidRPr="00F05E9E">
        <w:tab/>
      </w:r>
    </w:p>
    <w:p w14:paraId="4CF6B679" w14:textId="3E30EC5B" w:rsidR="003C1BA5" w:rsidRDefault="00EC25E7" w:rsidP="003C1BA5">
      <w:pPr>
        <w:spacing w:before="0" w:after="0" w:line="360" w:lineRule="auto"/>
        <w:ind w:left="708"/>
        <w:rPr>
          <w:b/>
        </w:rPr>
      </w:pPr>
      <w:r>
        <w:rPr>
          <w:b/>
        </w:rPr>
        <w:tab/>
      </w:r>
      <w:r w:rsidR="00B55DCE">
        <w:rPr>
          <w:b/>
        </w:rPr>
        <w:t>7.5. e</w:t>
      </w:r>
      <w:r w:rsidR="005A3AF6" w:rsidRPr="00F05E9E">
        <w:rPr>
          <w:b/>
        </w:rPr>
        <w:t xml:space="preserve">) </w:t>
      </w:r>
      <w:proofErr w:type="gramStart"/>
      <w:r w:rsidR="00D7304D" w:rsidRPr="00F05E9E">
        <w:rPr>
          <w:b/>
        </w:rPr>
        <w:t>A</w:t>
      </w:r>
      <w:proofErr w:type="gramEnd"/>
      <w:r w:rsidR="00D7304D" w:rsidRPr="00F05E9E">
        <w:rPr>
          <w:b/>
        </w:rPr>
        <w:t xml:space="preserve"> programpár </w:t>
      </w:r>
      <w:r w:rsidR="005A3AF6" w:rsidRPr="00F05E9E">
        <w:rPr>
          <w:b/>
        </w:rPr>
        <w:t xml:space="preserve">megvalósításában résztvevők egészére </w:t>
      </w:r>
      <w:r w:rsidR="00715DDB">
        <w:rPr>
          <w:b/>
        </w:rPr>
        <w:tab/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5A3AF6" w:rsidRPr="00F05E9E">
        <w:rPr>
          <w:b/>
        </w:rPr>
        <w:t>vonatkozóan</w:t>
      </w:r>
    </w:p>
    <w:p w14:paraId="7607D6E6" w14:textId="66E6ABAA" w:rsidR="005A3AF6" w:rsidRPr="003C1BA5" w:rsidRDefault="005A3AF6" w:rsidP="003C1BA5">
      <w:pPr>
        <w:pStyle w:val="ListParagraph"/>
        <w:numPr>
          <w:ilvl w:val="0"/>
          <w:numId w:val="31"/>
        </w:numPr>
        <w:spacing w:before="0" w:after="0" w:line="360" w:lineRule="auto"/>
        <w:rPr>
          <w:b/>
        </w:rPr>
      </w:pPr>
      <w:r w:rsidRPr="003C1BA5">
        <w:rPr>
          <w:b/>
        </w:rPr>
        <w:t xml:space="preserve">Adatkezelési nyilatkozat </w:t>
      </w:r>
      <w:r w:rsidR="003460B2" w:rsidRPr="003C1BA5">
        <w:t>a pályázat benyújtásakor</w:t>
      </w:r>
      <w:r w:rsidR="00E23CBC" w:rsidRPr="003C1BA5">
        <w:t xml:space="preserve"> </w:t>
      </w:r>
      <w:r w:rsidR="003460B2" w:rsidRPr="003C1BA5">
        <w:t>a Projektiroda birtokába</w:t>
      </w:r>
      <w:r w:rsidRPr="003C1BA5">
        <w:t xml:space="preserve"> </w:t>
      </w:r>
      <w:r w:rsidR="003C1BA5">
        <w:tab/>
      </w:r>
      <w:r w:rsidRPr="003C1BA5">
        <w:t>kerülő</w:t>
      </w:r>
      <w:r w:rsidR="00EC25E7">
        <w:t xml:space="preserve"> </w:t>
      </w:r>
      <w:r w:rsidR="003C1BA5" w:rsidRPr="003C1BA5">
        <w:t>pályázó</w:t>
      </w:r>
      <w:r w:rsidRPr="003C1BA5">
        <w:t xml:space="preserve"> megvalósító pedagógus</w:t>
      </w:r>
      <w:r w:rsidR="003C1BA5" w:rsidRPr="003C1BA5">
        <w:t>ok</w:t>
      </w:r>
      <w:r w:rsidR="003460B2" w:rsidRPr="003C1BA5">
        <w:t xml:space="preserve"> (tehetségsegítő szakemberei)</w:t>
      </w:r>
      <w:r w:rsidRPr="003C1BA5">
        <w:t xml:space="preserve"> és diákmentorok adataira vonatkozóan</w:t>
      </w:r>
      <w:r w:rsidR="003C1BA5" w:rsidRPr="003C1BA5">
        <w:t>.</w:t>
      </w:r>
    </w:p>
    <w:p w14:paraId="36B54801" w14:textId="7663F39E" w:rsidR="005A3AF6" w:rsidRDefault="005A3AF6" w:rsidP="003C1BA5">
      <w:pPr>
        <w:pStyle w:val="ListParagraph"/>
        <w:numPr>
          <w:ilvl w:val="0"/>
          <w:numId w:val="31"/>
        </w:numPr>
        <w:spacing w:before="0" w:after="0" w:line="360" w:lineRule="auto"/>
      </w:pPr>
      <w:r w:rsidRPr="003C1BA5">
        <w:rPr>
          <w:b/>
        </w:rPr>
        <w:t>Hozzájárulási nyilatkozat adatok kezeléséhez, audiovizuális megjelenítéséhez</w:t>
      </w:r>
      <w:r w:rsidRPr="00F05E9E">
        <w:t xml:space="preserve"> – nyertes pályamű esetén a bevont </w:t>
      </w:r>
      <w:r w:rsidR="003C1BA5" w:rsidRPr="00F05E9E">
        <w:t>gyermekek</w:t>
      </w:r>
      <w:r w:rsidR="003C1BA5">
        <w:t>re</w:t>
      </w:r>
      <w:r w:rsidR="003C1BA5" w:rsidRPr="00F05E9E">
        <w:t xml:space="preserve">, </w:t>
      </w:r>
      <w:r w:rsidR="003C1BA5">
        <w:t>tanulókra és</w:t>
      </w:r>
      <w:r w:rsidR="003C1BA5" w:rsidRPr="00F05E9E">
        <w:t xml:space="preserve"> </w:t>
      </w:r>
      <w:r w:rsidRPr="00F05E9E">
        <w:t>szülők</w:t>
      </w:r>
      <w:r w:rsidR="003C1BA5">
        <w:t>re</w:t>
      </w:r>
      <w:r w:rsidRPr="00F05E9E">
        <w:t xml:space="preserve"> </w:t>
      </w:r>
      <w:r w:rsidR="003C1BA5">
        <w:t>vonatkozóan.</w:t>
      </w:r>
    </w:p>
    <w:p w14:paraId="1C61C7B9" w14:textId="77777777" w:rsidR="007E26C8" w:rsidRDefault="007E26C8" w:rsidP="007E26C8">
      <w:pPr>
        <w:spacing w:before="0" w:after="0" w:line="360" w:lineRule="auto"/>
      </w:pPr>
    </w:p>
    <w:p w14:paraId="544B0F0F" w14:textId="6A3C0A2E" w:rsidR="00DB735F" w:rsidRDefault="007E26C8" w:rsidP="00DB735F">
      <w:pPr>
        <w:spacing w:before="0" w:after="0" w:line="360" w:lineRule="auto"/>
        <w:rPr>
          <w:b/>
        </w:rPr>
      </w:pPr>
      <w:r>
        <w:tab/>
        <w:t xml:space="preserve">  </w:t>
      </w:r>
      <w:r w:rsidR="00715DDB">
        <w:tab/>
      </w:r>
      <w:r w:rsidR="00B55DCE">
        <w:rPr>
          <w:b/>
        </w:rPr>
        <w:t>7.5. f</w:t>
      </w:r>
      <w:r w:rsidRPr="00F94B86">
        <w:rPr>
          <w:b/>
        </w:rPr>
        <w:t>) Az elnyert támogatás felhasználása</w:t>
      </w:r>
    </w:p>
    <w:p w14:paraId="34DF874D" w14:textId="3A5498A9" w:rsidR="00DB735F" w:rsidRDefault="00DB735F" w:rsidP="00DB735F">
      <w:pPr>
        <w:spacing w:before="0" w:after="0" w:line="360" w:lineRule="auto"/>
      </w:pPr>
      <w:r>
        <w:rPr>
          <w:b/>
        </w:rPr>
        <w:tab/>
      </w:r>
      <w:r>
        <w:rPr>
          <w:b/>
        </w:rPr>
        <w:tab/>
      </w:r>
      <w:r w:rsidR="00EC25E7">
        <w:rPr>
          <w:b/>
        </w:rPr>
        <w:t xml:space="preserve">     </w:t>
      </w:r>
      <w:r w:rsidR="007E26C8">
        <w:t>Az egyes elszámolható tevékenységek megvalósulásának igazolására</w:t>
      </w:r>
      <w:r>
        <w:t>:</w:t>
      </w:r>
      <w:r w:rsidR="007E26C8">
        <w:t xml:space="preserve"> </w:t>
      </w:r>
    </w:p>
    <w:p w14:paraId="68D29C08" w14:textId="2B38D1AF" w:rsidR="007E26C8" w:rsidRPr="00DB735F" w:rsidRDefault="007E26C8" w:rsidP="00DB735F">
      <w:pPr>
        <w:pStyle w:val="ListParagraph"/>
        <w:numPr>
          <w:ilvl w:val="0"/>
          <w:numId w:val="28"/>
        </w:numPr>
        <w:spacing w:before="0" w:after="0" w:line="360" w:lineRule="auto"/>
        <w:rPr>
          <w:b/>
        </w:rPr>
      </w:pPr>
      <w:r w:rsidRPr="00DB735F">
        <w:rPr>
          <w:b/>
        </w:rPr>
        <w:t>fényképes dokumentáció</w:t>
      </w:r>
      <w:r>
        <w:t xml:space="preserve"> (e-mailben elküldve, illetve online feltöltve) is szükséges: </w:t>
      </w:r>
      <w:r w:rsidR="0044517F" w:rsidRPr="00DB735F">
        <w:rPr>
          <w:b/>
        </w:rPr>
        <w:t xml:space="preserve">2-3 db </w:t>
      </w:r>
      <w:r w:rsidRPr="00DB735F">
        <w:rPr>
          <w:b/>
        </w:rPr>
        <w:t>elszámolható</w:t>
      </w:r>
      <w:r w:rsidR="00DB735F" w:rsidRPr="00DB735F">
        <w:rPr>
          <w:b/>
        </w:rPr>
        <w:t xml:space="preserve"> költségekhez kapcsolódó</w:t>
      </w:r>
      <w:r w:rsidRPr="00DB735F">
        <w:rPr>
          <w:b/>
        </w:rPr>
        <w:t xml:space="preserve"> tevékenységenként</w:t>
      </w:r>
      <w:r w:rsidR="00F94B86">
        <w:t>: tanórán kívüli tevékenységek; intenzív alkalmak; szállás; étkezés;</w:t>
      </w:r>
      <w:r>
        <w:t xml:space="preserve"> belépőjegyes alkalmak. Fontos, hogy a fotókon mind a bevont gye</w:t>
      </w:r>
      <w:r w:rsidR="00DB735F">
        <w:t>rmekek, tanulók és szülei</w:t>
      </w:r>
      <w:r w:rsidR="0044517F">
        <w:t>k,</w:t>
      </w:r>
      <w:r>
        <w:t xml:space="preserve"> mind</w:t>
      </w:r>
      <w:r w:rsidR="0044517F">
        <w:t xml:space="preserve"> a</w:t>
      </w:r>
      <w:r>
        <w:t xml:space="preserve"> megvalósító pedagógusok (tehetségsegítő szakemberek), diákmentorok </w:t>
      </w:r>
      <w:r w:rsidR="0044517F">
        <w:t>szerepelje</w:t>
      </w:r>
      <w:r>
        <w:t xml:space="preserve">nek. </w:t>
      </w:r>
    </w:p>
    <w:p w14:paraId="04712A27" w14:textId="544B74E4" w:rsidR="00DB735F" w:rsidRDefault="00DB735F" w:rsidP="00DB735F">
      <w:pPr>
        <w:pStyle w:val="ListParagraph"/>
        <w:numPr>
          <w:ilvl w:val="0"/>
          <w:numId w:val="28"/>
        </w:numPr>
        <w:spacing w:before="0" w:after="0" w:line="360" w:lineRule="auto"/>
        <w:jc w:val="left"/>
      </w:pPr>
      <w:r w:rsidRPr="00DB735F">
        <w:t xml:space="preserve">a </w:t>
      </w:r>
      <w:r w:rsidR="00A96B9B">
        <w:rPr>
          <w:b/>
        </w:rPr>
        <w:t xml:space="preserve">résztvevők </w:t>
      </w:r>
      <w:r w:rsidRPr="00A96B9B">
        <w:rPr>
          <w:b/>
        </w:rPr>
        <w:t xml:space="preserve">jelenlétének </w:t>
      </w:r>
      <w:proofErr w:type="spellStart"/>
      <w:r w:rsidRPr="00A96B9B">
        <w:rPr>
          <w:b/>
        </w:rPr>
        <w:t>programpárfelelősi</w:t>
      </w:r>
      <w:proofErr w:type="spellEnd"/>
      <w:r w:rsidRPr="00A96B9B">
        <w:rPr>
          <w:b/>
        </w:rPr>
        <w:t xml:space="preserve"> igazolása, névsor</w:t>
      </w:r>
      <w:r>
        <w:t xml:space="preserve"> </w:t>
      </w:r>
      <w:r w:rsidRPr="00DB735F">
        <w:t>formájában.</w:t>
      </w:r>
    </w:p>
    <w:p w14:paraId="5B2F1A92" w14:textId="77777777" w:rsidR="00DD3346" w:rsidRDefault="00DD3346" w:rsidP="00DD3346">
      <w:pPr>
        <w:pStyle w:val="ListParagraph"/>
        <w:spacing w:before="0" w:after="0" w:line="360" w:lineRule="auto"/>
        <w:ind w:left="2136"/>
        <w:jc w:val="left"/>
      </w:pPr>
    </w:p>
    <w:p w14:paraId="1B7C0CF8" w14:textId="77777777" w:rsidR="00DD3346" w:rsidRPr="005A5D9E" w:rsidRDefault="00DD3346" w:rsidP="00DD3346">
      <w:pPr>
        <w:pStyle w:val="ListParagraph"/>
        <w:spacing w:before="0" w:after="0" w:line="360" w:lineRule="auto"/>
        <w:ind w:left="1416"/>
        <w:jc w:val="left"/>
        <w:rPr>
          <w:b/>
        </w:rPr>
      </w:pPr>
      <w:r w:rsidRPr="005A5D9E">
        <w:rPr>
          <w:b/>
        </w:rPr>
        <w:t>7.5. g) Az elnyert támogatás költségátcsoportosítása</w:t>
      </w:r>
    </w:p>
    <w:p w14:paraId="55D1A6E0" w14:textId="6A83273B" w:rsidR="00B55DCE" w:rsidRDefault="005A5D9E" w:rsidP="00F86EC2">
      <w:pPr>
        <w:pStyle w:val="ListParagraph"/>
        <w:spacing w:before="0" w:after="0" w:line="360" w:lineRule="auto"/>
        <w:ind w:left="1416"/>
      </w:pPr>
      <w:r>
        <w:tab/>
      </w:r>
      <w:r w:rsidRPr="005A5D9E">
        <w:t>Szakmailag megalapozott indok esetén a P</w:t>
      </w:r>
      <w:r w:rsidR="00DD3346" w:rsidRPr="005A5D9E">
        <w:t xml:space="preserve">rojektirodával való egyeztetést </w:t>
      </w:r>
      <w:r>
        <w:tab/>
      </w:r>
      <w:r w:rsidR="00DD3346" w:rsidRPr="005A5D9E">
        <w:t xml:space="preserve">követően költségátcsoportosításra van lehetőség, </w:t>
      </w:r>
      <w:r>
        <w:t>amelyet a</w:t>
      </w:r>
      <w:r>
        <w:tab/>
        <w:t xml:space="preserve">kedvezményezett minden esetben </w:t>
      </w:r>
      <w:r w:rsidRPr="005A5D9E">
        <w:rPr>
          <w:b/>
        </w:rPr>
        <w:t>postai úton küldött kérelem</w:t>
      </w:r>
      <w:r>
        <w:t xml:space="preserve"> </w:t>
      </w:r>
      <w:r>
        <w:tab/>
        <w:t>formájában</w:t>
      </w:r>
      <w:r>
        <w:tab/>
        <w:t>köteles ben</w:t>
      </w:r>
      <w:bookmarkStart w:id="0" w:name="_GoBack"/>
      <w:bookmarkEnd w:id="0"/>
      <w:r>
        <w:t xml:space="preserve">yújtani. </w:t>
      </w:r>
      <w:r>
        <w:tab/>
      </w:r>
    </w:p>
    <w:p w14:paraId="0F72F83A" w14:textId="77777777" w:rsidR="00DB735F" w:rsidRDefault="00DB735F" w:rsidP="00DB735F">
      <w:pPr>
        <w:pStyle w:val="ListParagraph"/>
        <w:spacing w:before="0" w:after="0" w:line="360" w:lineRule="auto"/>
        <w:ind w:left="0"/>
      </w:pPr>
    </w:p>
    <w:p w14:paraId="4D07CC8B" w14:textId="77777777" w:rsidR="00371A9D" w:rsidRDefault="00DB735F" w:rsidP="00371A9D">
      <w:pPr>
        <w:pStyle w:val="ListParagraph"/>
        <w:spacing w:before="0" w:after="0" w:line="360" w:lineRule="auto"/>
        <w:ind w:left="426"/>
        <w:rPr>
          <w:b/>
        </w:rPr>
      </w:pPr>
      <w:r w:rsidRPr="00DB735F">
        <w:rPr>
          <w:b/>
        </w:rPr>
        <w:lastRenderedPageBreak/>
        <w:tab/>
        <w:t>8. Mellékletek</w:t>
      </w:r>
    </w:p>
    <w:p w14:paraId="16EE60E0" w14:textId="77777777" w:rsidR="00EF3994" w:rsidRDefault="00371A9D" w:rsidP="00BF06C3">
      <w:pPr>
        <w:pStyle w:val="ListParagraph"/>
        <w:spacing w:before="0" w:after="0" w:line="360" w:lineRule="auto"/>
        <w:ind w:left="426"/>
      </w:pPr>
      <w:r>
        <w:rPr>
          <w:b/>
        </w:rPr>
        <w:tab/>
        <w:t xml:space="preserve">    </w:t>
      </w:r>
      <w:r w:rsidRPr="00EF3994">
        <w:t>A következ</w:t>
      </w:r>
      <w:r w:rsidR="00EF3994" w:rsidRPr="00EF3994">
        <w:t>ő mellékletek a saját felelő</w:t>
      </w:r>
      <w:r w:rsidR="00EF3994">
        <w:t xml:space="preserve">sségre megkezdhető szakmai </w:t>
      </w:r>
      <w:r w:rsidR="00EF3994" w:rsidRPr="00EF3994">
        <w:t xml:space="preserve">munkához </w:t>
      </w:r>
      <w:r w:rsidR="00EF3994">
        <w:tab/>
        <w:t xml:space="preserve">   </w:t>
      </w:r>
    </w:p>
    <w:p w14:paraId="35C8F02F" w14:textId="77777777" w:rsidR="00EF3994" w:rsidRDefault="00EF3994" w:rsidP="00BF06C3">
      <w:pPr>
        <w:pStyle w:val="ListParagraph"/>
        <w:spacing w:before="0" w:after="0" w:line="360" w:lineRule="auto"/>
        <w:ind w:left="426"/>
      </w:pPr>
      <w:r>
        <w:t xml:space="preserve">        </w:t>
      </w:r>
      <w:proofErr w:type="gramStart"/>
      <w:r w:rsidRPr="00EF3994">
        <w:t>kapcsolódnak</w:t>
      </w:r>
      <w:proofErr w:type="gramEnd"/>
      <w:r w:rsidRPr="00EF3994">
        <w:t>. További, az els</w:t>
      </w:r>
      <w:r>
        <w:t xml:space="preserve">zámoláshoz szükséges </w:t>
      </w:r>
      <w:r w:rsidRPr="00EF3994">
        <w:t xml:space="preserve">dokumentumsablonokat </w:t>
      </w:r>
      <w:r>
        <w:t xml:space="preserve">az      </w:t>
      </w:r>
    </w:p>
    <w:p w14:paraId="0016F34E" w14:textId="645FCE86" w:rsidR="00EF3994" w:rsidRDefault="00EF3994" w:rsidP="00BF06C3">
      <w:pPr>
        <w:pStyle w:val="ListParagraph"/>
        <w:spacing w:before="0" w:after="0" w:line="360" w:lineRule="auto"/>
        <w:ind w:left="426"/>
      </w:pPr>
      <w:r>
        <w:t xml:space="preserve">        </w:t>
      </w:r>
      <w:proofErr w:type="gramStart"/>
      <w:r w:rsidRPr="00EF3994">
        <w:t>együttműködési</w:t>
      </w:r>
      <w:proofErr w:type="gramEnd"/>
      <w:r w:rsidRPr="00EF3994">
        <w:t xml:space="preserve"> megállapodás megkötését</w:t>
      </w:r>
      <w:r>
        <w:t xml:space="preserve"> </w:t>
      </w:r>
      <w:r w:rsidRPr="00EF3994">
        <w:t>követően bocsátj</w:t>
      </w:r>
      <w:r>
        <w:t xml:space="preserve">uk a </w:t>
      </w:r>
      <w:r w:rsidRPr="00EF3994">
        <w:t xml:space="preserve">kedvezményezettek </w:t>
      </w:r>
      <w:r>
        <w:t xml:space="preserve">  </w:t>
      </w:r>
    </w:p>
    <w:p w14:paraId="4AF12E38" w14:textId="17E89942" w:rsidR="00A96B9B" w:rsidRPr="00EF3994" w:rsidRDefault="00EF3994" w:rsidP="00BF06C3">
      <w:pPr>
        <w:pStyle w:val="ListParagraph"/>
        <w:spacing w:before="0" w:after="0" w:line="360" w:lineRule="auto"/>
        <w:ind w:left="426"/>
      </w:pPr>
      <w:r>
        <w:t xml:space="preserve">        </w:t>
      </w:r>
      <w:proofErr w:type="gramStart"/>
      <w:r w:rsidRPr="00EF3994">
        <w:t>részére</w:t>
      </w:r>
      <w:proofErr w:type="gramEnd"/>
      <w:r w:rsidRPr="00EF3994">
        <w:t>.</w:t>
      </w:r>
      <w:r w:rsidR="00A96B9B" w:rsidRPr="00EF3994">
        <w:br w:type="page"/>
      </w:r>
    </w:p>
    <w:p w14:paraId="546BDD0D" w14:textId="1770B506" w:rsidR="00A96B9B" w:rsidRPr="00DD3346" w:rsidRDefault="00DD3346" w:rsidP="00DD3346">
      <w:pPr>
        <w:pStyle w:val="ListParagraph"/>
        <w:numPr>
          <w:ilvl w:val="0"/>
          <w:numId w:val="30"/>
        </w:numPr>
        <w:rPr>
          <w:b/>
          <w:bCs/>
          <w:sz w:val="16"/>
          <w:szCs w:val="16"/>
        </w:rPr>
      </w:pPr>
      <w:r w:rsidRPr="00DD3346">
        <w:rPr>
          <w:b/>
          <w:bCs/>
          <w:sz w:val="16"/>
          <w:szCs w:val="16"/>
        </w:rPr>
        <w:lastRenderedPageBreak/>
        <w:t xml:space="preserve">számú </w:t>
      </w:r>
      <w:proofErr w:type="gramStart"/>
      <w:r w:rsidRPr="00DD3346">
        <w:rPr>
          <w:b/>
          <w:bCs/>
          <w:sz w:val="16"/>
          <w:szCs w:val="16"/>
        </w:rPr>
        <w:t>melléklet  Vezető</w:t>
      </w:r>
      <w:proofErr w:type="gramEnd"/>
      <w:r w:rsidRPr="00DD3346">
        <w:rPr>
          <w:b/>
          <w:bCs/>
          <w:sz w:val="16"/>
          <w:szCs w:val="16"/>
        </w:rPr>
        <w:t xml:space="preserve"> fejlesztői b</w:t>
      </w:r>
      <w:r w:rsidR="00A96B9B" w:rsidRPr="00DD3346">
        <w:rPr>
          <w:b/>
          <w:bCs/>
          <w:sz w:val="16"/>
          <w:szCs w:val="16"/>
        </w:rPr>
        <w:t>eszám</w:t>
      </w:r>
      <w:r w:rsidR="00C3067A" w:rsidRPr="00DD3346">
        <w:rPr>
          <w:b/>
          <w:bCs/>
          <w:sz w:val="16"/>
          <w:szCs w:val="16"/>
        </w:rPr>
        <w:t>oló</w:t>
      </w:r>
    </w:p>
    <w:p w14:paraId="5FDD76F4" w14:textId="6FD318A0" w:rsidR="00DD342D" w:rsidRPr="00A96B9B" w:rsidRDefault="00366235" w:rsidP="00DD342D">
      <w:pPr>
        <w:spacing w:before="0" w:after="0" w:line="360" w:lineRule="auto"/>
        <w:jc w:val="center"/>
        <w:rPr>
          <w:b/>
          <w:sz w:val="18"/>
          <w:szCs w:val="18"/>
        </w:rPr>
      </w:pPr>
      <w:r w:rsidRPr="00366235">
        <w:rPr>
          <w:b/>
          <w:sz w:val="18"/>
          <w:szCs w:val="18"/>
        </w:rPr>
        <w:t>A</w:t>
      </w:r>
      <w:r w:rsidRPr="00366235">
        <w:rPr>
          <w:b/>
          <w:bCs/>
          <w:sz w:val="18"/>
          <w:szCs w:val="18"/>
        </w:rPr>
        <w:t xml:space="preserve"> TÁMOP-3.4.5-12-2012-0001 azonosítószámú „Tehetséghidak Program” című kiemelt projekt keretében</w:t>
      </w:r>
      <w:r w:rsidR="00F81F32">
        <w:rPr>
          <w:b/>
          <w:bCs/>
          <w:sz w:val="18"/>
          <w:szCs w:val="18"/>
        </w:rPr>
        <w:t xml:space="preserve"> a</w:t>
      </w:r>
      <w:r w:rsidRPr="005A5D9E">
        <w:rPr>
          <w:b/>
          <w:sz w:val="18"/>
          <w:szCs w:val="18"/>
        </w:rPr>
        <w:t xml:space="preserve"> </w:t>
      </w:r>
      <w:r w:rsidR="005A5D9E" w:rsidRPr="005A5D9E">
        <w:rPr>
          <w:b/>
          <w:sz w:val="18"/>
          <w:szCs w:val="18"/>
        </w:rPr>
        <w:t xml:space="preserve">„Gazdagító programpárok II.” </w:t>
      </w:r>
      <w:r w:rsidR="00DD342D">
        <w:rPr>
          <w:b/>
          <w:sz w:val="18"/>
          <w:szCs w:val="18"/>
        </w:rPr>
        <w:t>„</w:t>
      </w:r>
      <w:r w:rsidR="00314971">
        <w:rPr>
          <w:b/>
          <w:sz w:val="18"/>
          <w:szCs w:val="18"/>
        </w:rPr>
        <w:t>A</w:t>
      </w:r>
      <w:r w:rsidR="00DD342D">
        <w:rPr>
          <w:b/>
          <w:sz w:val="18"/>
          <w:szCs w:val="18"/>
        </w:rPr>
        <w:t>”</w:t>
      </w:r>
      <w:r w:rsidR="005A5D9E" w:rsidRPr="005A5D9E">
        <w:rPr>
          <w:b/>
          <w:sz w:val="18"/>
          <w:szCs w:val="18"/>
        </w:rPr>
        <w:t xml:space="preserve"> (alap)</w:t>
      </w:r>
      <w:r w:rsidR="00314971">
        <w:rPr>
          <w:b/>
          <w:sz w:val="18"/>
          <w:szCs w:val="18"/>
        </w:rPr>
        <w:t xml:space="preserve"> és </w:t>
      </w:r>
      <w:r w:rsidR="00DD342D">
        <w:rPr>
          <w:b/>
          <w:sz w:val="18"/>
          <w:szCs w:val="18"/>
        </w:rPr>
        <w:t>„</w:t>
      </w:r>
      <w:r w:rsidR="00314971">
        <w:rPr>
          <w:b/>
          <w:sz w:val="18"/>
          <w:szCs w:val="18"/>
        </w:rPr>
        <w:t>B</w:t>
      </w:r>
      <w:r w:rsidR="00DD342D">
        <w:rPr>
          <w:b/>
          <w:sz w:val="18"/>
          <w:szCs w:val="18"/>
        </w:rPr>
        <w:t>”</w:t>
      </w:r>
      <w:r w:rsidR="005A5D9E" w:rsidRPr="005A5D9E">
        <w:rPr>
          <w:b/>
          <w:sz w:val="18"/>
          <w:szCs w:val="18"/>
        </w:rPr>
        <w:t xml:space="preserve"> (szülő – diák - pedagógus együttműködését</w:t>
      </w:r>
      <w:r w:rsidR="00F81F32">
        <w:rPr>
          <w:b/>
          <w:sz w:val="18"/>
          <w:szCs w:val="18"/>
        </w:rPr>
        <w:t xml:space="preserve"> is célzó, bővített) változatának</w:t>
      </w:r>
      <w:r w:rsidR="007227AB">
        <w:rPr>
          <w:b/>
          <w:sz w:val="18"/>
          <w:szCs w:val="18"/>
        </w:rPr>
        <w:t xml:space="preserve"> </w:t>
      </w:r>
      <w:r w:rsidR="00F81F32">
        <w:rPr>
          <w:b/>
          <w:sz w:val="18"/>
          <w:szCs w:val="18"/>
        </w:rPr>
        <w:t>megszervezésére és megvalósítására</w:t>
      </w:r>
      <w:r w:rsidR="00F81F32" w:rsidRPr="005A5D9E">
        <w:rPr>
          <w:b/>
          <w:sz w:val="18"/>
          <w:szCs w:val="18"/>
        </w:rPr>
        <w:t xml:space="preserve"> </w:t>
      </w:r>
      <w:r w:rsidR="00DD342D" w:rsidRPr="00A96B9B">
        <w:rPr>
          <w:b/>
          <w:sz w:val="18"/>
          <w:szCs w:val="18"/>
        </w:rPr>
        <w:t>című p</w:t>
      </w:r>
      <w:r w:rsidR="00DD342D">
        <w:rPr>
          <w:b/>
          <w:sz w:val="18"/>
          <w:szCs w:val="18"/>
        </w:rPr>
        <w:t>ályázati felhívás</w:t>
      </w:r>
      <w:r w:rsidR="00DD342D" w:rsidRPr="00A96B9B">
        <w:rPr>
          <w:b/>
          <w:bCs/>
          <w:sz w:val="18"/>
          <w:szCs w:val="18"/>
        </w:rPr>
        <w:t xml:space="preserve"> </w:t>
      </w:r>
      <w:r w:rsidR="00DD342D" w:rsidRPr="009F5008">
        <w:rPr>
          <w:b/>
          <w:bCs/>
          <w:sz w:val="18"/>
          <w:szCs w:val="18"/>
        </w:rPr>
        <w:t xml:space="preserve">alapján </w:t>
      </w:r>
      <w:r w:rsidR="00F86124">
        <w:rPr>
          <w:b/>
          <w:bCs/>
          <w:sz w:val="18"/>
          <w:szCs w:val="18"/>
        </w:rPr>
        <w:t xml:space="preserve">megvalósított tevékenységekről </w:t>
      </w:r>
      <w:r w:rsidR="00DD342D" w:rsidRPr="009F5008">
        <w:rPr>
          <w:b/>
          <w:bCs/>
          <w:sz w:val="18"/>
          <w:szCs w:val="18"/>
        </w:rPr>
        <w:t>szóló</w:t>
      </w:r>
    </w:p>
    <w:p w14:paraId="3E683474" w14:textId="47A35415" w:rsidR="00A96B9B" w:rsidRPr="00AB2807" w:rsidRDefault="00A96B9B" w:rsidP="00DD342D">
      <w:pPr>
        <w:spacing w:before="0" w:after="0" w:line="360" w:lineRule="auto"/>
        <w:jc w:val="center"/>
        <w:rPr>
          <w:b/>
          <w:sz w:val="18"/>
          <w:szCs w:val="18"/>
        </w:rPr>
      </w:pPr>
      <w:r w:rsidRPr="00AB2807">
        <w:rPr>
          <w:b/>
          <w:sz w:val="18"/>
          <w:szCs w:val="18"/>
        </w:rPr>
        <w:t>BESZÁMOLÓ</w:t>
      </w:r>
    </w:p>
    <w:p w14:paraId="3EB10D19" w14:textId="6876C99B" w:rsidR="00A96B9B" w:rsidRPr="00AB2807" w:rsidRDefault="00A96B9B" w:rsidP="00C3067A">
      <w:pPr>
        <w:spacing w:before="0" w:after="0"/>
        <w:jc w:val="center"/>
        <w:rPr>
          <w:b/>
          <w:sz w:val="18"/>
          <w:szCs w:val="18"/>
        </w:rPr>
      </w:pPr>
      <w:proofErr w:type="gramStart"/>
      <w:r w:rsidRPr="00AB2807">
        <w:rPr>
          <w:b/>
          <w:sz w:val="18"/>
          <w:szCs w:val="18"/>
        </w:rPr>
        <w:t>a</w:t>
      </w:r>
      <w:proofErr w:type="gramEnd"/>
      <w:r w:rsidRPr="00AB2807">
        <w:rPr>
          <w:b/>
          <w:sz w:val="18"/>
          <w:szCs w:val="18"/>
        </w:rPr>
        <w:t xml:space="preserve"> vezető fejlesztő</w:t>
      </w:r>
      <w:r w:rsidR="00314971" w:rsidRPr="00AB2807">
        <w:rPr>
          <w:b/>
          <w:sz w:val="18"/>
          <w:szCs w:val="18"/>
        </w:rPr>
        <w:t xml:space="preserve"> </w:t>
      </w:r>
      <w:r w:rsidRPr="00AB2807">
        <w:rPr>
          <w:b/>
          <w:sz w:val="18"/>
          <w:szCs w:val="18"/>
        </w:rPr>
        <w:t>munkájáról</w:t>
      </w:r>
    </w:p>
    <w:p w14:paraId="34288C9E" w14:textId="13E9234D" w:rsidR="00314971" w:rsidRPr="00AB2807" w:rsidRDefault="00314971" w:rsidP="00314971">
      <w:pPr>
        <w:spacing w:after="0"/>
        <w:jc w:val="center"/>
        <w:rPr>
          <w:sz w:val="18"/>
          <w:szCs w:val="18"/>
        </w:rPr>
      </w:pPr>
      <w:r w:rsidRPr="00AB2807">
        <w:rPr>
          <w:sz w:val="18"/>
          <w:szCs w:val="18"/>
        </w:rPr>
        <w:t>(A táblázatban megadott szövegen kérjük, hogy ne változtasson!)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023"/>
      </w:tblGrid>
      <w:tr w:rsidR="00314971" w:rsidRPr="00AB2807" w14:paraId="025A6161" w14:textId="77777777" w:rsidTr="00366235">
        <w:trPr>
          <w:trHeight w:hRule="exact" w:val="543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2A75BF9" w14:textId="77777777" w:rsidR="00314971" w:rsidRPr="00AB2807" w:rsidRDefault="00314971" w:rsidP="00366235">
            <w:pPr>
              <w:jc w:val="center"/>
              <w:rPr>
                <w:sz w:val="18"/>
                <w:szCs w:val="18"/>
              </w:rPr>
            </w:pPr>
            <w:r w:rsidRPr="00AB2807">
              <w:rPr>
                <w:sz w:val="18"/>
                <w:szCs w:val="18"/>
              </w:rPr>
              <w:t>Név</w:t>
            </w:r>
          </w:p>
        </w:tc>
        <w:tc>
          <w:tcPr>
            <w:tcW w:w="7023" w:type="dxa"/>
            <w:shd w:val="clear" w:color="auto" w:fill="auto"/>
            <w:vAlign w:val="center"/>
          </w:tcPr>
          <w:p w14:paraId="39801961" w14:textId="77777777" w:rsidR="00314971" w:rsidRPr="00AB2807" w:rsidRDefault="00314971" w:rsidP="00366235">
            <w:pPr>
              <w:jc w:val="center"/>
              <w:rPr>
                <w:sz w:val="18"/>
                <w:szCs w:val="18"/>
              </w:rPr>
            </w:pPr>
          </w:p>
        </w:tc>
      </w:tr>
      <w:tr w:rsidR="00314971" w:rsidRPr="00AB2807" w14:paraId="10EA5D8F" w14:textId="77777777" w:rsidTr="00366235">
        <w:trPr>
          <w:trHeight w:hRule="exact" w:val="776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6056701F" w14:textId="77777777" w:rsidR="00314971" w:rsidRPr="00AB2807" w:rsidRDefault="00314971" w:rsidP="00366235">
            <w:pPr>
              <w:jc w:val="center"/>
              <w:rPr>
                <w:sz w:val="18"/>
                <w:szCs w:val="18"/>
              </w:rPr>
            </w:pPr>
            <w:r w:rsidRPr="00AB2807">
              <w:rPr>
                <w:sz w:val="18"/>
                <w:szCs w:val="18"/>
              </w:rPr>
              <w:t>A tevékenység azonosító száma</w:t>
            </w:r>
          </w:p>
        </w:tc>
        <w:tc>
          <w:tcPr>
            <w:tcW w:w="7023" w:type="dxa"/>
            <w:shd w:val="clear" w:color="auto" w:fill="auto"/>
            <w:vAlign w:val="center"/>
          </w:tcPr>
          <w:p w14:paraId="6F1843B5" w14:textId="77777777" w:rsidR="00314971" w:rsidRPr="00AB2807" w:rsidRDefault="00314971" w:rsidP="00366235">
            <w:pPr>
              <w:jc w:val="center"/>
              <w:rPr>
                <w:sz w:val="18"/>
                <w:szCs w:val="18"/>
              </w:rPr>
            </w:pPr>
            <w:r w:rsidRPr="00AB2807">
              <w:rPr>
                <w:sz w:val="18"/>
                <w:szCs w:val="18"/>
              </w:rPr>
              <w:t xml:space="preserve">OPER pályázati </w:t>
            </w:r>
            <w:proofErr w:type="gramStart"/>
            <w:r w:rsidRPr="00AB2807">
              <w:rPr>
                <w:sz w:val="18"/>
                <w:szCs w:val="18"/>
              </w:rPr>
              <w:t>azonosítószám …</w:t>
            </w:r>
            <w:proofErr w:type="gramEnd"/>
            <w:r w:rsidRPr="00AB2807">
              <w:rPr>
                <w:sz w:val="18"/>
                <w:szCs w:val="18"/>
              </w:rPr>
              <w:t>…………………………………</w:t>
            </w:r>
          </w:p>
        </w:tc>
      </w:tr>
      <w:tr w:rsidR="00314971" w:rsidRPr="00AB2807" w14:paraId="111C4851" w14:textId="77777777" w:rsidTr="00AB2807">
        <w:trPr>
          <w:trHeight w:val="1322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0A13F285" w14:textId="77777777" w:rsidR="00314971" w:rsidRPr="00AB2807" w:rsidRDefault="00314971" w:rsidP="00366235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AB2807">
              <w:rPr>
                <w:sz w:val="18"/>
                <w:szCs w:val="18"/>
              </w:rPr>
              <w:t>A beszámoló tárgya</w:t>
            </w:r>
          </w:p>
          <w:p w14:paraId="3A4B9B4E" w14:textId="77777777" w:rsidR="00314971" w:rsidRPr="00AB2807" w:rsidRDefault="00314971" w:rsidP="00366235">
            <w:pPr>
              <w:spacing w:before="0"/>
              <w:jc w:val="center"/>
              <w:rPr>
                <w:sz w:val="18"/>
                <w:szCs w:val="18"/>
              </w:rPr>
            </w:pPr>
            <w:r w:rsidRPr="00AB2807">
              <w:rPr>
                <w:sz w:val="18"/>
                <w:szCs w:val="18"/>
              </w:rPr>
              <w:t>(Kérjük, húzza alá a megfelelőt!)</w:t>
            </w:r>
          </w:p>
        </w:tc>
        <w:tc>
          <w:tcPr>
            <w:tcW w:w="7023" w:type="dxa"/>
            <w:shd w:val="clear" w:color="auto" w:fill="auto"/>
            <w:vAlign w:val="center"/>
          </w:tcPr>
          <w:p w14:paraId="6B5759C8" w14:textId="7195A126" w:rsidR="00314971" w:rsidRPr="00AB2807" w:rsidRDefault="00314971" w:rsidP="00314971">
            <w:pPr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AB2807">
              <w:rPr>
                <w:i/>
                <w:sz w:val="18"/>
                <w:szCs w:val="18"/>
              </w:rPr>
              <w:t>„Gazdagító programpárok II.” ALAP / BŐVÍTETT változatának megvalósítása során 27 /33 órában ellátott vez</w:t>
            </w:r>
            <w:r w:rsidR="00DD342D" w:rsidRPr="00AB2807">
              <w:rPr>
                <w:i/>
                <w:sz w:val="18"/>
                <w:szCs w:val="18"/>
              </w:rPr>
              <w:t>ető fejlesztői feladatok megvalósítása</w:t>
            </w:r>
          </w:p>
        </w:tc>
      </w:tr>
      <w:tr w:rsidR="00314971" w:rsidRPr="00AB2807" w14:paraId="3F19DBC9" w14:textId="77777777" w:rsidTr="00366235">
        <w:trPr>
          <w:trHeight w:hRule="exact" w:val="831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050F0C3E" w14:textId="77777777" w:rsidR="00314971" w:rsidRPr="00AB2807" w:rsidRDefault="00314971" w:rsidP="00366235">
            <w:pPr>
              <w:jc w:val="center"/>
              <w:rPr>
                <w:sz w:val="18"/>
                <w:szCs w:val="18"/>
              </w:rPr>
            </w:pPr>
            <w:r w:rsidRPr="00AB2807">
              <w:rPr>
                <w:sz w:val="18"/>
                <w:szCs w:val="18"/>
              </w:rPr>
              <w:t>A beszámoló időszaka</w:t>
            </w:r>
          </w:p>
        </w:tc>
        <w:tc>
          <w:tcPr>
            <w:tcW w:w="7023" w:type="dxa"/>
            <w:shd w:val="clear" w:color="auto" w:fill="auto"/>
            <w:vAlign w:val="center"/>
          </w:tcPr>
          <w:p w14:paraId="2D555E92" w14:textId="6D8BE45D" w:rsidR="00314971" w:rsidRPr="00AB2807" w:rsidRDefault="00314971" w:rsidP="00366235">
            <w:pPr>
              <w:jc w:val="center"/>
              <w:rPr>
                <w:sz w:val="18"/>
                <w:szCs w:val="18"/>
              </w:rPr>
            </w:pPr>
            <w:proofErr w:type="gramStart"/>
            <w:r w:rsidRPr="00AB2807">
              <w:rPr>
                <w:sz w:val="18"/>
                <w:szCs w:val="18"/>
              </w:rPr>
              <w:t>2013. …</w:t>
            </w:r>
            <w:proofErr w:type="gramEnd"/>
            <w:r w:rsidRPr="00AB2807">
              <w:rPr>
                <w:sz w:val="18"/>
                <w:szCs w:val="18"/>
              </w:rPr>
              <w:t>…………… (hó)</w:t>
            </w:r>
            <w:r w:rsidR="00F86124" w:rsidRPr="00AB2807">
              <w:rPr>
                <w:sz w:val="18"/>
                <w:szCs w:val="18"/>
              </w:rPr>
              <w:t xml:space="preserve"> ……….. (nap) – 2014</w:t>
            </w:r>
            <w:r w:rsidRPr="00AB2807">
              <w:rPr>
                <w:sz w:val="18"/>
                <w:szCs w:val="18"/>
              </w:rPr>
              <w:t>. április 7.</w:t>
            </w:r>
          </w:p>
        </w:tc>
      </w:tr>
      <w:tr w:rsidR="00314971" w:rsidRPr="00AB2807" w14:paraId="0B9B7DC5" w14:textId="77777777" w:rsidTr="00366235">
        <w:trPr>
          <w:jc w:val="center"/>
        </w:trPr>
        <w:tc>
          <w:tcPr>
            <w:tcW w:w="9003" w:type="dxa"/>
            <w:gridSpan w:val="2"/>
            <w:shd w:val="clear" w:color="auto" w:fill="auto"/>
            <w:vAlign w:val="center"/>
          </w:tcPr>
          <w:p w14:paraId="5E117234" w14:textId="5EAA9D07" w:rsidR="00314971" w:rsidRPr="00AB2807" w:rsidRDefault="00314971" w:rsidP="00366235">
            <w:pPr>
              <w:rPr>
                <w:sz w:val="18"/>
                <w:szCs w:val="18"/>
              </w:rPr>
            </w:pPr>
            <w:r w:rsidRPr="00AB2807">
              <w:rPr>
                <w:sz w:val="18"/>
                <w:szCs w:val="18"/>
              </w:rPr>
              <w:t>A beszámolónak</w:t>
            </w:r>
            <w:r w:rsidR="00DD342D" w:rsidRPr="00AB2807">
              <w:rPr>
                <w:sz w:val="18"/>
                <w:szCs w:val="18"/>
              </w:rPr>
              <w:t xml:space="preserve"> egy-másfél oldalnyi terjedelemben</w:t>
            </w:r>
            <w:r w:rsidR="00F86124" w:rsidRPr="00AB2807">
              <w:rPr>
                <w:sz w:val="18"/>
                <w:szCs w:val="18"/>
              </w:rPr>
              <w:t xml:space="preserve"> (a táblázatot követően)</w:t>
            </w:r>
            <w:r w:rsidRPr="00AB2807">
              <w:rPr>
                <w:sz w:val="18"/>
                <w:szCs w:val="18"/>
              </w:rPr>
              <w:t xml:space="preserve"> tartalmaznia kell:</w:t>
            </w:r>
          </w:p>
          <w:p w14:paraId="5E5719F8" w14:textId="666A3C12" w:rsidR="00314971" w:rsidRPr="00AB2807" w:rsidRDefault="00314971" w:rsidP="00366235">
            <w:pPr>
              <w:numPr>
                <w:ilvl w:val="0"/>
                <w:numId w:val="29"/>
              </w:numPr>
              <w:spacing w:before="0" w:after="0"/>
              <w:contextualSpacing/>
              <w:rPr>
                <w:sz w:val="18"/>
                <w:szCs w:val="18"/>
              </w:rPr>
            </w:pPr>
            <w:r w:rsidRPr="00AB2807">
              <w:rPr>
                <w:sz w:val="18"/>
                <w:szCs w:val="18"/>
              </w:rPr>
              <w:t xml:space="preserve">a megvalósított tevékenységek dátumát (napi tanórán kívüli és tömbösített intenzív); </w:t>
            </w:r>
          </w:p>
          <w:p w14:paraId="6FD6384C" w14:textId="3B3FAEAC" w:rsidR="00314971" w:rsidRPr="00AB2807" w:rsidRDefault="00314971" w:rsidP="00366235">
            <w:pPr>
              <w:pStyle w:val="ListParagraph"/>
              <w:numPr>
                <w:ilvl w:val="0"/>
                <w:numId w:val="29"/>
              </w:numPr>
              <w:spacing w:before="0" w:after="0"/>
              <w:rPr>
                <w:sz w:val="18"/>
                <w:szCs w:val="18"/>
              </w:rPr>
            </w:pPr>
            <w:r w:rsidRPr="00AB2807">
              <w:rPr>
                <w:sz w:val="18"/>
                <w:szCs w:val="18"/>
              </w:rPr>
              <w:t xml:space="preserve">vezető fejlesztői részfeladatok (fejlesztés, </w:t>
            </w:r>
            <w:r w:rsidR="00DD342D" w:rsidRPr="00AB2807">
              <w:rPr>
                <w:sz w:val="18"/>
                <w:szCs w:val="18"/>
              </w:rPr>
              <w:t xml:space="preserve">lazító programok, </w:t>
            </w:r>
            <w:proofErr w:type="spellStart"/>
            <w:r w:rsidR="00DD342D" w:rsidRPr="00AB2807">
              <w:rPr>
                <w:sz w:val="18"/>
                <w:szCs w:val="18"/>
              </w:rPr>
              <w:t>programpárfelelősi</w:t>
            </w:r>
            <w:proofErr w:type="spellEnd"/>
            <w:r w:rsidR="00DD342D" w:rsidRPr="00AB2807">
              <w:rPr>
                <w:sz w:val="18"/>
                <w:szCs w:val="18"/>
              </w:rPr>
              <w:t xml:space="preserve"> feladatok</w:t>
            </w:r>
            <w:r w:rsidRPr="00AB2807">
              <w:rPr>
                <w:sz w:val="18"/>
                <w:szCs w:val="18"/>
              </w:rPr>
              <w:t>)</w:t>
            </w:r>
            <w:r w:rsidR="00DD342D" w:rsidRPr="00AB2807">
              <w:rPr>
                <w:sz w:val="18"/>
                <w:szCs w:val="18"/>
              </w:rPr>
              <w:t xml:space="preserve"> </w:t>
            </w:r>
            <w:r w:rsidRPr="00AB2807">
              <w:rPr>
                <w:sz w:val="18"/>
                <w:szCs w:val="18"/>
              </w:rPr>
              <w:t>leírását;</w:t>
            </w:r>
          </w:p>
          <w:p w14:paraId="109102E4" w14:textId="77777777" w:rsidR="00DD342D" w:rsidRPr="00AB2807" w:rsidRDefault="00314971" w:rsidP="00DD342D">
            <w:pPr>
              <w:numPr>
                <w:ilvl w:val="0"/>
                <w:numId w:val="29"/>
              </w:numPr>
              <w:spacing w:before="0" w:after="0"/>
              <w:contextualSpacing/>
              <w:rPr>
                <w:sz w:val="18"/>
                <w:szCs w:val="18"/>
              </w:rPr>
            </w:pPr>
            <w:r w:rsidRPr="00AB2807">
              <w:rPr>
                <w:sz w:val="18"/>
                <w:szCs w:val="18"/>
              </w:rPr>
              <w:t>a megvalósított programpárral kapcsolatos észrevételeket/javaslatot;</w:t>
            </w:r>
            <w:r w:rsidR="00DD342D" w:rsidRPr="00AB2807">
              <w:rPr>
                <w:sz w:val="18"/>
                <w:szCs w:val="18"/>
              </w:rPr>
              <w:t xml:space="preserve"> </w:t>
            </w:r>
          </w:p>
          <w:p w14:paraId="7B8025E8" w14:textId="262895FC" w:rsidR="00DD342D" w:rsidRPr="00AB2807" w:rsidRDefault="00DD342D" w:rsidP="00DD342D">
            <w:pPr>
              <w:numPr>
                <w:ilvl w:val="0"/>
                <w:numId w:val="29"/>
              </w:numPr>
              <w:spacing w:before="0" w:after="0"/>
              <w:contextualSpacing/>
              <w:rPr>
                <w:sz w:val="18"/>
                <w:szCs w:val="18"/>
              </w:rPr>
            </w:pPr>
            <w:r w:rsidRPr="00AB2807">
              <w:rPr>
                <w:sz w:val="18"/>
                <w:szCs w:val="18"/>
              </w:rPr>
              <w:t>a megvalósított programpár rövid bemutatását (Volt-e eltérés a tervezetthez képest, ha igen, mi indokolta ezt?);</w:t>
            </w:r>
          </w:p>
          <w:p w14:paraId="40CBA00A" w14:textId="77777777" w:rsidR="00314971" w:rsidRPr="00AB2807" w:rsidRDefault="00DD342D" w:rsidP="00DD342D">
            <w:pPr>
              <w:numPr>
                <w:ilvl w:val="0"/>
                <w:numId w:val="29"/>
              </w:numPr>
              <w:spacing w:before="0" w:after="0"/>
              <w:contextualSpacing/>
              <w:rPr>
                <w:sz w:val="18"/>
                <w:szCs w:val="18"/>
              </w:rPr>
            </w:pPr>
            <w:r w:rsidRPr="00AB2807">
              <w:rPr>
                <w:sz w:val="18"/>
                <w:szCs w:val="18"/>
              </w:rPr>
              <w:t>a bevont diákmentorok személyre lebontott munkáját tehetségük felhasználására vonatkozóan</w:t>
            </w:r>
          </w:p>
          <w:p w14:paraId="543EE31C" w14:textId="22EB46E5" w:rsidR="00F86124" w:rsidRPr="00AB2807" w:rsidRDefault="00F86124" w:rsidP="00DD342D">
            <w:pPr>
              <w:numPr>
                <w:ilvl w:val="0"/>
                <w:numId w:val="29"/>
              </w:numPr>
              <w:spacing w:before="0" w:after="0"/>
              <w:contextualSpacing/>
              <w:rPr>
                <w:sz w:val="18"/>
                <w:szCs w:val="18"/>
              </w:rPr>
            </w:pPr>
            <w:r w:rsidRPr="00AB2807">
              <w:rPr>
                <w:sz w:val="18"/>
                <w:szCs w:val="18"/>
              </w:rPr>
              <w:t>BŐVÍTETT programpár esetén a szülők bevonásának módját, tapasztalatait</w:t>
            </w:r>
          </w:p>
        </w:tc>
      </w:tr>
    </w:tbl>
    <w:p w14:paraId="4335CAD5" w14:textId="0AFC1A3D" w:rsidR="00A96B9B" w:rsidRPr="00AB2807" w:rsidRDefault="00DD342D" w:rsidP="00A96B9B">
      <w:pPr>
        <w:spacing w:before="120" w:after="0"/>
        <w:rPr>
          <w:sz w:val="18"/>
          <w:szCs w:val="18"/>
        </w:rPr>
      </w:pPr>
      <w:r w:rsidRPr="00AB2807">
        <w:rPr>
          <w:sz w:val="18"/>
          <w:szCs w:val="18"/>
        </w:rPr>
        <w:t>Dátum</w:t>
      </w:r>
      <w:proofErr w:type="gramStart"/>
      <w:r w:rsidRPr="00AB2807">
        <w:rPr>
          <w:sz w:val="18"/>
          <w:szCs w:val="18"/>
        </w:rPr>
        <w:t>:………………..</w:t>
      </w:r>
      <w:proofErr w:type="gramEnd"/>
      <w:r w:rsidRPr="00AB2807">
        <w:rPr>
          <w:sz w:val="18"/>
          <w:szCs w:val="18"/>
        </w:rPr>
        <w:t xml:space="preserve"> 2014. április 7</w:t>
      </w:r>
      <w:r w:rsidR="00C3067A" w:rsidRPr="00AB2807">
        <w:rPr>
          <w:sz w:val="18"/>
          <w:szCs w:val="18"/>
        </w:rPr>
        <w:t>.</w:t>
      </w:r>
    </w:p>
    <w:p w14:paraId="01B31C35" w14:textId="12A1906A" w:rsidR="00A96B9B" w:rsidRPr="00AB2807" w:rsidRDefault="00C3067A" w:rsidP="00A96B9B">
      <w:pPr>
        <w:spacing w:before="120" w:after="0"/>
        <w:rPr>
          <w:sz w:val="18"/>
          <w:szCs w:val="18"/>
        </w:rPr>
      </w:pP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="00A96B9B" w:rsidRPr="00AB2807">
        <w:rPr>
          <w:sz w:val="18"/>
          <w:szCs w:val="18"/>
        </w:rPr>
        <w:tab/>
      </w:r>
      <w:r w:rsidR="00DD342D" w:rsidRPr="00AB2807">
        <w:rPr>
          <w:sz w:val="18"/>
          <w:szCs w:val="18"/>
        </w:rPr>
        <w:tab/>
      </w:r>
      <w:r w:rsidR="00DD342D" w:rsidRPr="00AB2807">
        <w:rPr>
          <w:sz w:val="18"/>
          <w:szCs w:val="18"/>
        </w:rPr>
        <w:tab/>
      </w:r>
      <w:r w:rsidR="00DD342D"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  <w:t>………………………………………</w:t>
      </w:r>
    </w:p>
    <w:p w14:paraId="4F4DD407" w14:textId="25B5F631" w:rsidR="00A96B9B" w:rsidRPr="00AB2807" w:rsidRDefault="00A96B9B" w:rsidP="00A96B9B">
      <w:pPr>
        <w:spacing w:before="120" w:after="0"/>
        <w:rPr>
          <w:sz w:val="18"/>
          <w:szCs w:val="18"/>
        </w:rPr>
      </w:pP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="00C3067A" w:rsidRPr="00AB2807">
        <w:rPr>
          <w:sz w:val="18"/>
          <w:szCs w:val="18"/>
        </w:rPr>
        <w:t xml:space="preserve">      </w:t>
      </w:r>
      <w:r w:rsidR="00C3067A" w:rsidRPr="00AB2807">
        <w:rPr>
          <w:sz w:val="18"/>
          <w:szCs w:val="18"/>
        </w:rPr>
        <w:tab/>
      </w:r>
      <w:r w:rsidR="00C3067A" w:rsidRPr="00AB2807">
        <w:rPr>
          <w:sz w:val="18"/>
          <w:szCs w:val="18"/>
        </w:rPr>
        <w:tab/>
      </w:r>
      <w:r w:rsidR="00C3067A" w:rsidRPr="00AB2807">
        <w:rPr>
          <w:sz w:val="18"/>
          <w:szCs w:val="18"/>
        </w:rPr>
        <w:tab/>
      </w:r>
      <w:r w:rsidR="00C3067A" w:rsidRPr="00AB2807">
        <w:rPr>
          <w:sz w:val="18"/>
          <w:szCs w:val="18"/>
        </w:rPr>
        <w:tab/>
      </w:r>
      <w:r w:rsidR="00DD342D" w:rsidRPr="00AB2807">
        <w:rPr>
          <w:sz w:val="18"/>
          <w:szCs w:val="18"/>
        </w:rPr>
        <w:tab/>
        <w:t xml:space="preserve">       </w:t>
      </w:r>
      <w:proofErr w:type="gramStart"/>
      <w:r w:rsidR="00DD342D" w:rsidRPr="00AB2807">
        <w:rPr>
          <w:sz w:val="18"/>
          <w:szCs w:val="18"/>
        </w:rPr>
        <w:t>vezető</w:t>
      </w:r>
      <w:proofErr w:type="gramEnd"/>
      <w:r w:rsidR="007B6350" w:rsidRPr="00AB2807">
        <w:rPr>
          <w:sz w:val="18"/>
          <w:szCs w:val="18"/>
        </w:rPr>
        <w:t xml:space="preserve"> </w:t>
      </w:r>
      <w:r w:rsidR="00DD342D" w:rsidRPr="00AB2807">
        <w:rPr>
          <w:sz w:val="18"/>
          <w:szCs w:val="18"/>
        </w:rPr>
        <w:t>fejlesztő</w:t>
      </w:r>
      <w:r w:rsidR="00DD342D"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  <w:t xml:space="preserve">        </w:t>
      </w:r>
    </w:p>
    <w:p w14:paraId="77CBE1EA" w14:textId="77777777" w:rsidR="00A96B9B" w:rsidRPr="00AB2807" w:rsidRDefault="00A96B9B" w:rsidP="00A96B9B">
      <w:pPr>
        <w:spacing w:before="120" w:after="0"/>
        <w:rPr>
          <w:sz w:val="18"/>
          <w:szCs w:val="18"/>
        </w:rPr>
      </w:pPr>
      <w:r w:rsidRPr="00AB2807">
        <w:rPr>
          <w:sz w:val="18"/>
          <w:szCs w:val="18"/>
        </w:rPr>
        <w:t>A megbízás teljesítését igazolom.</w:t>
      </w:r>
    </w:p>
    <w:p w14:paraId="63A6C8E3" w14:textId="58550174" w:rsidR="00A96B9B" w:rsidRPr="00AB2807" w:rsidRDefault="00F86124" w:rsidP="00A96B9B">
      <w:pPr>
        <w:spacing w:before="120" w:after="0"/>
        <w:rPr>
          <w:sz w:val="18"/>
          <w:szCs w:val="18"/>
        </w:rPr>
      </w:pPr>
      <w:r w:rsidRPr="00AB2807">
        <w:rPr>
          <w:sz w:val="18"/>
          <w:szCs w:val="18"/>
        </w:rPr>
        <w:t>Budapest, 2014</w:t>
      </w:r>
      <w:proofErr w:type="gramStart"/>
      <w:r w:rsidR="00DD342D" w:rsidRPr="00AB2807">
        <w:rPr>
          <w:sz w:val="18"/>
          <w:szCs w:val="18"/>
        </w:rPr>
        <w:t>………………………………</w:t>
      </w:r>
      <w:proofErr w:type="gramEnd"/>
      <w:r w:rsidR="00DD342D" w:rsidRPr="00AB2807">
        <w:rPr>
          <w:sz w:val="18"/>
          <w:szCs w:val="18"/>
        </w:rPr>
        <w:t xml:space="preserve"> </w:t>
      </w:r>
      <w:r w:rsidR="00A96B9B" w:rsidRPr="00AB2807">
        <w:rPr>
          <w:sz w:val="18"/>
          <w:szCs w:val="18"/>
        </w:rPr>
        <w:t xml:space="preserve">                         </w:t>
      </w:r>
      <w:r w:rsidR="00DD342D" w:rsidRPr="00AB2807">
        <w:rPr>
          <w:sz w:val="18"/>
          <w:szCs w:val="18"/>
        </w:rPr>
        <w:t xml:space="preserve">   </w:t>
      </w:r>
      <w:r w:rsidR="00A96B9B" w:rsidRPr="00AB2807">
        <w:rPr>
          <w:sz w:val="18"/>
          <w:szCs w:val="18"/>
        </w:rPr>
        <w:t xml:space="preserve">  </w:t>
      </w:r>
      <w:r w:rsidR="00DD342D" w:rsidRPr="00AB2807">
        <w:rPr>
          <w:sz w:val="18"/>
          <w:szCs w:val="18"/>
        </w:rPr>
        <w:t xml:space="preserve">    </w:t>
      </w:r>
      <w:r w:rsidR="00A96B9B" w:rsidRPr="00AB2807">
        <w:rPr>
          <w:sz w:val="18"/>
          <w:szCs w:val="18"/>
        </w:rPr>
        <w:t xml:space="preserve">  </w:t>
      </w:r>
      <w:r w:rsidR="00DD342D" w:rsidRPr="00AB2807">
        <w:rPr>
          <w:sz w:val="18"/>
          <w:szCs w:val="18"/>
        </w:rPr>
        <w:t>……………………………………………</w:t>
      </w:r>
    </w:p>
    <w:p w14:paraId="1075A879" w14:textId="76AF3505" w:rsidR="00A96B9B" w:rsidRPr="00AB2807" w:rsidRDefault="00A96B9B" w:rsidP="00A96B9B">
      <w:pPr>
        <w:spacing w:before="120" w:after="0"/>
        <w:rPr>
          <w:sz w:val="18"/>
          <w:szCs w:val="18"/>
        </w:rPr>
      </w:pP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  <w:t xml:space="preserve">            </w:t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  <w:t xml:space="preserve">   </w:t>
      </w:r>
      <w:r w:rsidR="00DD342D" w:rsidRPr="00AB2807">
        <w:rPr>
          <w:sz w:val="18"/>
          <w:szCs w:val="18"/>
        </w:rPr>
        <w:t xml:space="preserve">    </w:t>
      </w:r>
      <w:r w:rsidRPr="00AB2807">
        <w:rPr>
          <w:sz w:val="18"/>
          <w:szCs w:val="18"/>
        </w:rPr>
        <w:t>Bajor Péter</w:t>
      </w:r>
    </w:p>
    <w:p w14:paraId="4761665B" w14:textId="627923FC" w:rsidR="00DD3346" w:rsidRPr="00AB2807" w:rsidRDefault="00A96B9B" w:rsidP="00F86124">
      <w:pPr>
        <w:spacing w:before="120" w:after="0"/>
        <w:rPr>
          <w:sz w:val="18"/>
          <w:szCs w:val="18"/>
        </w:rPr>
      </w:pP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  <w:t xml:space="preserve">         </w:t>
      </w:r>
      <w:r w:rsidR="00DD342D" w:rsidRPr="00AB2807">
        <w:rPr>
          <w:sz w:val="18"/>
          <w:szCs w:val="18"/>
        </w:rPr>
        <w:t xml:space="preserve">    </w:t>
      </w:r>
      <w:proofErr w:type="gramStart"/>
      <w:r w:rsidRPr="00AB2807">
        <w:rPr>
          <w:sz w:val="18"/>
          <w:szCs w:val="18"/>
        </w:rPr>
        <w:t>projektmenedzser</w:t>
      </w:r>
      <w:proofErr w:type="gramEnd"/>
    </w:p>
    <w:p w14:paraId="1DF05FCE" w14:textId="5F3B7993" w:rsidR="00DD3346" w:rsidRPr="00AB2807" w:rsidRDefault="00F86124" w:rsidP="00DD3346">
      <w:pPr>
        <w:pStyle w:val="ListParagraph"/>
        <w:numPr>
          <w:ilvl w:val="0"/>
          <w:numId w:val="30"/>
        </w:numPr>
        <w:rPr>
          <w:b/>
          <w:bCs/>
          <w:sz w:val="18"/>
          <w:szCs w:val="18"/>
        </w:rPr>
      </w:pPr>
      <w:r w:rsidRPr="00AB2807">
        <w:rPr>
          <w:b/>
          <w:bCs/>
          <w:sz w:val="18"/>
          <w:szCs w:val="18"/>
        </w:rPr>
        <w:t>számú melléklet_F</w:t>
      </w:r>
      <w:r w:rsidR="00DD3346" w:rsidRPr="00AB2807">
        <w:rPr>
          <w:b/>
          <w:bCs/>
          <w:sz w:val="18"/>
          <w:szCs w:val="18"/>
        </w:rPr>
        <w:t>ejlesztői beszámoló</w:t>
      </w:r>
    </w:p>
    <w:p w14:paraId="5DD52A53" w14:textId="77777777" w:rsidR="00F81F32" w:rsidRPr="00AB2807" w:rsidRDefault="00F81F32" w:rsidP="00F81F32">
      <w:pPr>
        <w:pStyle w:val="ListParagraph"/>
        <w:spacing w:before="0" w:after="0" w:line="360" w:lineRule="auto"/>
        <w:ind w:left="360"/>
        <w:jc w:val="center"/>
        <w:rPr>
          <w:b/>
          <w:bCs/>
          <w:sz w:val="18"/>
          <w:szCs w:val="18"/>
        </w:rPr>
      </w:pPr>
    </w:p>
    <w:p w14:paraId="6A7624EA" w14:textId="7039A042" w:rsidR="00F81F32" w:rsidRPr="00AB2807" w:rsidRDefault="00F81F32" w:rsidP="00F81F32">
      <w:pPr>
        <w:pStyle w:val="ListParagraph"/>
        <w:spacing w:before="0" w:after="0" w:line="360" w:lineRule="auto"/>
        <w:ind w:left="360"/>
        <w:jc w:val="center"/>
        <w:rPr>
          <w:b/>
          <w:sz w:val="18"/>
          <w:szCs w:val="18"/>
        </w:rPr>
      </w:pPr>
      <w:r w:rsidRPr="00AB2807">
        <w:rPr>
          <w:b/>
          <w:sz w:val="18"/>
          <w:szCs w:val="18"/>
        </w:rPr>
        <w:t>A</w:t>
      </w:r>
      <w:r w:rsidRPr="00AB2807">
        <w:rPr>
          <w:b/>
          <w:bCs/>
          <w:sz w:val="18"/>
          <w:szCs w:val="18"/>
        </w:rPr>
        <w:t xml:space="preserve"> TÁMOP-3.4.5-12-2012-0001 azonosítószámú „Tehetséghidak Program” című kiemelt projekt keretében a</w:t>
      </w:r>
      <w:r w:rsidRPr="00AB2807">
        <w:rPr>
          <w:b/>
          <w:sz w:val="18"/>
          <w:szCs w:val="18"/>
        </w:rPr>
        <w:t xml:space="preserve"> „Gazdagító programpárok II.” „A” (alap) és „B” (szülő – diák - pedagógus együttműködését is célzó, bővített) változatának megszervezésére és </w:t>
      </w:r>
      <w:proofErr w:type="gramStart"/>
      <w:r w:rsidRPr="00AB2807">
        <w:rPr>
          <w:b/>
          <w:sz w:val="18"/>
          <w:szCs w:val="18"/>
        </w:rPr>
        <w:t>megvalósítására című</w:t>
      </w:r>
      <w:proofErr w:type="gramEnd"/>
      <w:r w:rsidRPr="00AB2807">
        <w:rPr>
          <w:b/>
          <w:sz w:val="18"/>
          <w:szCs w:val="18"/>
        </w:rPr>
        <w:t xml:space="preserve"> pályázati felhívás</w:t>
      </w:r>
      <w:r w:rsidRPr="00AB2807">
        <w:rPr>
          <w:b/>
          <w:bCs/>
          <w:sz w:val="18"/>
          <w:szCs w:val="18"/>
        </w:rPr>
        <w:t xml:space="preserve"> alapján megvalósított tevékenységekről szóló</w:t>
      </w:r>
    </w:p>
    <w:p w14:paraId="765564EA" w14:textId="102CB2F5" w:rsidR="00F86124" w:rsidRPr="00AB2807" w:rsidRDefault="00F86124" w:rsidP="00366235">
      <w:pPr>
        <w:spacing w:before="0" w:after="0" w:line="360" w:lineRule="auto"/>
        <w:jc w:val="center"/>
        <w:rPr>
          <w:b/>
          <w:sz w:val="18"/>
          <w:szCs w:val="18"/>
        </w:rPr>
      </w:pPr>
      <w:r w:rsidRPr="00AB2807">
        <w:rPr>
          <w:b/>
          <w:sz w:val="18"/>
          <w:szCs w:val="18"/>
        </w:rPr>
        <w:t>BESZÁMOLÓ</w:t>
      </w:r>
    </w:p>
    <w:p w14:paraId="450D5ADF" w14:textId="07B3E0E3" w:rsidR="00F86124" w:rsidRPr="00AB2807" w:rsidRDefault="00F86124" w:rsidP="00F86124">
      <w:pPr>
        <w:spacing w:before="0" w:after="0"/>
        <w:jc w:val="center"/>
        <w:rPr>
          <w:b/>
          <w:sz w:val="18"/>
          <w:szCs w:val="18"/>
        </w:rPr>
      </w:pPr>
      <w:proofErr w:type="gramStart"/>
      <w:r w:rsidRPr="00AB2807">
        <w:rPr>
          <w:b/>
          <w:sz w:val="18"/>
          <w:szCs w:val="18"/>
        </w:rPr>
        <w:t>a</w:t>
      </w:r>
      <w:proofErr w:type="gramEnd"/>
      <w:r w:rsidRPr="00AB2807">
        <w:rPr>
          <w:b/>
          <w:sz w:val="18"/>
          <w:szCs w:val="18"/>
        </w:rPr>
        <w:t xml:space="preserve"> fejlesztő munkájáról</w:t>
      </w:r>
    </w:p>
    <w:p w14:paraId="2C63EC36" w14:textId="71FBF3D9" w:rsidR="00F86124" w:rsidRPr="00AB2807" w:rsidRDefault="00F86124" w:rsidP="00F86124">
      <w:pPr>
        <w:spacing w:after="0"/>
        <w:jc w:val="center"/>
        <w:rPr>
          <w:sz w:val="18"/>
          <w:szCs w:val="18"/>
        </w:rPr>
      </w:pPr>
      <w:r w:rsidRPr="00AB2807">
        <w:rPr>
          <w:sz w:val="18"/>
          <w:szCs w:val="18"/>
        </w:rPr>
        <w:t>(A táblázatban megadott szövegen kérjük, hogy ne változtasson!)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023"/>
      </w:tblGrid>
      <w:tr w:rsidR="00F86124" w:rsidRPr="00AB2807" w14:paraId="2654E111" w14:textId="77777777" w:rsidTr="00366235">
        <w:trPr>
          <w:trHeight w:hRule="exact" w:val="543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069AD3C" w14:textId="77777777" w:rsidR="00F86124" w:rsidRPr="00AB2807" w:rsidRDefault="00F86124" w:rsidP="00366235">
            <w:pPr>
              <w:jc w:val="center"/>
              <w:rPr>
                <w:sz w:val="18"/>
                <w:szCs w:val="18"/>
              </w:rPr>
            </w:pPr>
            <w:r w:rsidRPr="00AB2807">
              <w:rPr>
                <w:sz w:val="18"/>
                <w:szCs w:val="18"/>
              </w:rPr>
              <w:t>Név</w:t>
            </w:r>
          </w:p>
        </w:tc>
        <w:tc>
          <w:tcPr>
            <w:tcW w:w="7023" w:type="dxa"/>
            <w:shd w:val="clear" w:color="auto" w:fill="auto"/>
            <w:vAlign w:val="center"/>
          </w:tcPr>
          <w:p w14:paraId="41279390" w14:textId="77777777" w:rsidR="00F86124" w:rsidRPr="00AB2807" w:rsidRDefault="00F86124" w:rsidP="00366235">
            <w:pPr>
              <w:jc w:val="center"/>
              <w:rPr>
                <w:sz w:val="18"/>
                <w:szCs w:val="18"/>
              </w:rPr>
            </w:pPr>
          </w:p>
        </w:tc>
      </w:tr>
      <w:tr w:rsidR="00F86124" w:rsidRPr="00AB2807" w14:paraId="6BE6AD99" w14:textId="77777777" w:rsidTr="00366235">
        <w:trPr>
          <w:trHeight w:hRule="exact" w:val="776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214B1647" w14:textId="77777777" w:rsidR="00F86124" w:rsidRPr="00AB2807" w:rsidRDefault="00F86124" w:rsidP="00366235">
            <w:pPr>
              <w:jc w:val="center"/>
              <w:rPr>
                <w:sz w:val="18"/>
                <w:szCs w:val="18"/>
              </w:rPr>
            </w:pPr>
            <w:r w:rsidRPr="00AB2807">
              <w:rPr>
                <w:sz w:val="18"/>
                <w:szCs w:val="18"/>
              </w:rPr>
              <w:t>A tevékenység azonosító száma</w:t>
            </w:r>
          </w:p>
        </w:tc>
        <w:tc>
          <w:tcPr>
            <w:tcW w:w="7023" w:type="dxa"/>
            <w:shd w:val="clear" w:color="auto" w:fill="auto"/>
            <w:vAlign w:val="center"/>
          </w:tcPr>
          <w:p w14:paraId="58A2781C" w14:textId="77777777" w:rsidR="00F86124" w:rsidRPr="00AB2807" w:rsidRDefault="00F86124" w:rsidP="00366235">
            <w:pPr>
              <w:jc w:val="center"/>
              <w:rPr>
                <w:sz w:val="18"/>
                <w:szCs w:val="18"/>
              </w:rPr>
            </w:pPr>
            <w:r w:rsidRPr="00AB2807">
              <w:rPr>
                <w:sz w:val="18"/>
                <w:szCs w:val="18"/>
              </w:rPr>
              <w:t xml:space="preserve">OPER pályázati </w:t>
            </w:r>
            <w:proofErr w:type="gramStart"/>
            <w:r w:rsidRPr="00AB2807">
              <w:rPr>
                <w:sz w:val="18"/>
                <w:szCs w:val="18"/>
              </w:rPr>
              <w:t>azonosítószám …</w:t>
            </w:r>
            <w:proofErr w:type="gramEnd"/>
            <w:r w:rsidRPr="00AB2807">
              <w:rPr>
                <w:sz w:val="18"/>
                <w:szCs w:val="18"/>
              </w:rPr>
              <w:t>…………………………………</w:t>
            </w:r>
          </w:p>
        </w:tc>
      </w:tr>
      <w:tr w:rsidR="00F86124" w:rsidRPr="00AB2807" w14:paraId="7A75ED28" w14:textId="77777777" w:rsidTr="00366235">
        <w:trPr>
          <w:trHeight w:val="2244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0B9EC836" w14:textId="77777777" w:rsidR="00F86124" w:rsidRPr="00AB2807" w:rsidRDefault="00F86124" w:rsidP="00366235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AB2807">
              <w:rPr>
                <w:sz w:val="18"/>
                <w:szCs w:val="18"/>
              </w:rPr>
              <w:t>A beszámoló tárgya</w:t>
            </w:r>
          </w:p>
          <w:p w14:paraId="65737C62" w14:textId="77777777" w:rsidR="00F86124" w:rsidRPr="00AB2807" w:rsidRDefault="00F86124" w:rsidP="00366235">
            <w:pPr>
              <w:spacing w:before="0"/>
              <w:jc w:val="center"/>
              <w:rPr>
                <w:sz w:val="18"/>
                <w:szCs w:val="18"/>
              </w:rPr>
            </w:pPr>
            <w:r w:rsidRPr="00AB2807">
              <w:rPr>
                <w:sz w:val="18"/>
                <w:szCs w:val="18"/>
              </w:rPr>
              <w:t>(Kérjük, húzza alá a megfelelőt!)</w:t>
            </w:r>
          </w:p>
        </w:tc>
        <w:tc>
          <w:tcPr>
            <w:tcW w:w="7023" w:type="dxa"/>
            <w:shd w:val="clear" w:color="auto" w:fill="auto"/>
            <w:vAlign w:val="center"/>
          </w:tcPr>
          <w:p w14:paraId="1A77A15B" w14:textId="150BF11F" w:rsidR="00F86124" w:rsidRPr="00AB2807" w:rsidRDefault="00F86124" w:rsidP="00366235">
            <w:pPr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AB2807">
              <w:rPr>
                <w:i/>
                <w:sz w:val="18"/>
                <w:szCs w:val="18"/>
              </w:rPr>
              <w:t>„Gazdagító programpárok II.” ALAP / BŐVÍTETT változatának megvalósítása során 27 /15 órában ellátott fejlesztői feladatok megvalósítása</w:t>
            </w:r>
          </w:p>
        </w:tc>
      </w:tr>
      <w:tr w:rsidR="00F86124" w:rsidRPr="00AB2807" w14:paraId="759B8A9E" w14:textId="77777777" w:rsidTr="00366235">
        <w:trPr>
          <w:trHeight w:hRule="exact" w:val="831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9181437" w14:textId="77777777" w:rsidR="00F86124" w:rsidRPr="00AB2807" w:rsidRDefault="00F86124" w:rsidP="00366235">
            <w:pPr>
              <w:jc w:val="center"/>
              <w:rPr>
                <w:sz w:val="18"/>
                <w:szCs w:val="18"/>
              </w:rPr>
            </w:pPr>
            <w:r w:rsidRPr="00AB2807">
              <w:rPr>
                <w:sz w:val="18"/>
                <w:szCs w:val="18"/>
              </w:rPr>
              <w:t>A beszámoló időszaka</w:t>
            </w:r>
          </w:p>
        </w:tc>
        <w:tc>
          <w:tcPr>
            <w:tcW w:w="7023" w:type="dxa"/>
            <w:shd w:val="clear" w:color="auto" w:fill="auto"/>
            <w:vAlign w:val="center"/>
          </w:tcPr>
          <w:p w14:paraId="4BCC3F0C" w14:textId="35011DEB" w:rsidR="00F86124" w:rsidRPr="00AB2807" w:rsidRDefault="00F86124" w:rsidP="00366235">
            <w:pPr>
              <w:jc w:val="center"/>
              <w:rPr>
                <w:sz w:val="18"/>
                <w:szCs w:val="18"/>
              </w:rPr>
            </w:pPr>
            <w:proofErr w:type="gramStart"/>
            <w:r w:rsidRPr="00AB2807">
              <w:rPr>
                <w:sz w:val="18"/>
                <w:szCs w:val="18"/>
              </w:rPr>
              <w:t>2013. …</w:t>
            </w:r>
            <w:proofErr w:type="gramEnd"/>
            <w:r w:rsidRPr="00AB2807">
              <w:rPr>
                <w:sz w:val="18"/>
                <w:szCs w:val="18"/>
              </w:rPr>
              <w:t>…………… (hó) ……….. (nap) – 2014. április 7.</w:t>
            </w:r>
          </w:p>
        </w:tc>
      </w:tr>
      <w:tr w:rsidR="00F86124" w:rsidRPr="00AB2807" w14:paraId="24BA1B8E" w14:textId="77777777" w:rsidTr="00366235">
        <w:trPr>
          <w:jc w:val="center"/>
        </w:trPr>
        <w:tc>
          <w:tcPr>
            <w:tcW w:w="9003" w:type="dxa"/>
            <w:gridSpan w:val="2"/>
            <w:shd w:val="clear" w:color="auto" w:fill="auto"/>
            <w:vAlign w:val="center"/>
          </w:tcPr>
          <w:p w14:paraId="6B21D8BD" w14:textId="752334D4" w:rsidR="00F86124" w:rsidRPr="00AB2807" w:rsidRDefault="00F86124" w:rsidP="00366235">
            <w:pPr>
              <w:rPr>
                <w:sz w:val="18"/>
                <w:szCs w:val="18"/>
              </w:rPr>
            </w:pPr>
            <w:r w:rsidRPr="00AB2807">
              <w:rPr>
                <w:sz w:val="18"/>
                <w:szCs w:val="18"/>
              </w:rPr>
              <w:t>A beszámolónak egy-másfél oldalnyi terjedelemben (a táblázatot követően) tartalmaznia kell:</w:t>
            </w:r>
          </w:p>
          <w:p w14:paraId="0C84C8EB" w14:textId="2A7FCD93" w:rsidR="00F86124" w:rsidRPr="00AB2807" w:rsidRDefault="00F86124" w:rsidP="00366235">
            <w:pPr>
              <w:numPr>
                <w:ilvl w:val="0"/>
                <w:numId w:val="29"/>
              </w:numPr>
              <w:spacing w:before="0" w:after="0"/>
              <w:contextualSpacing/>
              <w:rPr>
                <w:sz w:val="18"/>
                <w:szCs w:val="18"/>
              </w:rPr>
            </w:pPr>
            <w:r w:rsidRPr="00AB2807">
              <w:rPr>
                <w:sz w:val="18"/>
                <w:szCs w:val="18"/>
              </w:rPr>
              <w:t xml:space="preserve">a megvalósított tevékenységek dátumát (napi tanórán kívüli és/vagy tömbösített intenzív); </w:t>
            </w:r>
          </w:p>
          <w:p w14:paraId="5D1C9565" w14:textId="65FE1F5D" w:rsidR="00F86124" w:rsidRPr="00AB2807" w:rsidRDefault="00F86124" w:rsidP="00366235">
            <w:pPr>
              <w:pStyle w:val="ListParagraph"/>
              <w:numPr>
                <w:ilvl w:val="0"/>
                <w:numId w:val="29"/>
              </w:numPr>
              <w:spacing w:before="0" w:after="0"/>
              <w:rPr>
                <w:sz w:val="18"/>
                <w:szCs w:val="18"/>
              </w:rPr>
            </w:pPr>
            <w:r w:rsidRPr="00AB2807">
              <w:rPr>
                <w:sz w:val="18"/>
                <w:szCs w:val="18"/>
              </w:rPr>
              <w:t>fejlesztői részfeladatok (fejlesztés, lazító programok) leírását;</w:t>
            </w:r>
          </w:p>
          <w:p w14:paraId="2C9C1C1C" w14:textId="77777777" w:rsidR="00F86124" w:rsidRPr="00AB2807" w:rsidRDefault="00F86124" w:rsidP="00366235">
            <w:pPr>
              <w:numPr>
                <w:ilvl w:val="0"/>
                <w:numId w:val="29"/>
              </w:numPr>
              <w:spacing w:before="0" w:after="0"/>
              <w:contextualSpacing/>
              <w:rPr>
                <w:sz w:val="18"/>
                <w:szCs w:val="18"/>
              </w:rPr>
            </w:pPr>
            <w:r w:rsidRPr="00AB2807">
              <w:rPr>
                <w:sz w:val="18"/>
                <w:szCs w:val="18"/>
              </w:rPr>
              <w:t xml:space="preserve">a megvalósított programpárral kapcsolatos észrevételeket/javaslatot; </w:t>
            </w:r>
          </w:p>
          <w:p w14:paraId="1F7348BC" w14:textId="6106111E" w:rsidR="00F86124" w:rsidRPr="00AB2807" w:rsidRDefault="00F86124" w:rsidP="00F86124">
            <w:pPr>
              <w:spacing w:before="0" w:after="0"/>
              <w:ind w:left="720"/>
              <w:contextualSpacing/>
              <w:rPr>
                <w:sz w:val="18"/>
                <w:szCs w:val="18"/>
              </w:rPr>
            </w:pPr>
          </w:p>
        </w:tc>
      </w:tr>
    </w:tbl>
    <w:p w14:paraId="12BFE676" w14:textId="77777777" w:rsidR="00F86124" w:rsidRPr="00AB2807" w:rsidRDefault="00F86124" w:rsidP="00F86124">
      <w:pPr>
        <w:spacing w:before="120" w:after="0"/>
        <w:rPr>
          <w:sz w:val="18"/>
          <w:szCs w:val="18"/>
        </w:rPr>
      </w:pPr>
      <w:r w:rsidRPr="00AB2807">
        <w:rPr>
          <w:sz w:val="18"/>
          <w:szCs w:val="18"/>
        </w:rPr>
        <w:t>Dátum</w:t>
      </w:r>
      <w:proofErr w:type="gramStart"/>
      <w:r w:rsidRPr="00AB2807">
        <w:rPr>
          <w:sz w:val="18"/>
          <w:szCs w:val="18"/>
        </w:rPr>
        <w:t>:………………..</w:t>
      </w:r>
      <w:proofErr w:type="gramEnd"/>
      <w:r w:rsidRPr="00AB2807">
        <w:rPr>
          <w:sz w:val="18"/>
          <w:szCs w:val="18"/>
        </w:rPr>
        <w:t xml:space="preserve"> 2014. április 7.</w:t>
      </w:r>
    </w:p>
    <w:p w14:paraId="3D445C95" w14:textId="77777777" w:rsidR="007B6350" w:rsidRPr="00AB2807" w:rsidRDefault="007B6350" w:rsidP="00F86124">
      <w:pPr>
        <w:spacing w:before="120" w:after="0"/>
        <w:rPr>
          <w:sz w:val="18"/>
          <w:szCs w:val="18"/>
        </w:rPr>
      </w:pPr>
    </w:p>
    <w:p w14:paraId="66F90878" w14:textId="018E7E8C" w:rsidR="00F86124" w:rsidRPr="00AB2807" w:rsidRDefault="00F86124" w:rsidP="00F86124">
      <w:pPr>
        <w:spacing w:before="120" w:after="0"/>
        <w:rPr>
          <w:sz w:val="18"/>
          <w:szCs w:val="18"/>
        </w:rPr>
      </w:pP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  <w:t>………………………………………</w:t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  <w:t>………………………………………</w:t>
      </w:r>
      <w:r w:rsidRPr="00AB2807">
        <w:rPr>
          <w:sz w:val="18"/>
          <w:szCs w:val="18"/>
        </w:rPr>
        <w:tab/>
      </w:r>
    </w:p>
    <w:p w14:paraId="4C72415F" w14:textId="77777777" w:rsidR="00366235" w:rsidRPr="00AB2807" w:rsidRDefault="00F86124" w:rsidP="00F86124">
      <w:pPr>
        <w:spacing w:before="120" w:after="0"/>
        <w:rPr>
          <w:sz w:val="18"/>
          <w:szCs w:val="18"/>
        </w:rPr>
      </w:pP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  <w:t xml:space="preserve">      </w:t>
      </w:r>
      <w:proofErr w:type="gramStart"/>
      <w:r w:rsidRPr="00AB2807">
        <w:rPr>
          <w:sz w:val="18"/>
          <w:szCs w:val="18"/>
        </w:rPr>
        <w:t>vezető</w:t>
      </w:r>
      <w:proofErr w:type="gramEnd"/>
      <w:r w:rsidRPr="00AB2807">
        <w:rPr>
          <w:sz w:val="18"/>
          <w:szCs w:val="18"/>
        </w:rPr>
        <w:t xml:space="preserve"> fejlesztő</w:t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proofErr w:type="spellStart"/>
      <w:r w:rsidRPr="00AB2807">
        <w:rPr>
          <w:sz w:val="18"/>
          <w:szCs w:val="18"/>
        </w:rPr>
        <w:t>fejlesztő</w:t>
      </w:r>
      <w:proofErr w:type="spellEnd"/>
      <w:r w:rsidRPr="00AB2807">
        <w:rPr>
          <w:sz w:val="18"/>
          <w:szCs w:val="18"/>
        </w:rPr>
        <w:tab/>
      </w:r>
    </w:p>
    <w:p w14:paraId="36F36AC3" w14:textId="5642AAF5" w:rsidR="00F86124" w:rsidRPr="00AB2807" w:rsidRDefault="00F86124" w:rsidP="00F86124">
      <w:pPr>
        <w:spacing w:before="120" w:after="0"/>
        <w:rPr>
          <w:sz w:val="18"/>
          <w:szCs w:val="18"/>
        </w:rPr>
      </w:pPr>
      <w:r w:rsidRPr="00AB2807">
        <w:rPr>
          <w:sz w:val="18"/>
          <w:szCs w:val="18"/>
        </w:rPr>
        <w:t>A megbízás teljesítését igazolom.</w:t>
      </w:r>
    </w:p>
    <w:p w14:paraId="33538EB0" w14:textId="4F61B039" w:rsidR="00F86124" w:rsidRPr="00AB2807" w:rsidRDefault="00F86124" w:rsidP="00F86124">
      <w:pPr>
        <w:spacing w:before="120" w:after="0"/>
        <w:rPr>
          <w:sz w:val="18"/>
          <w:szCs w:val="18"/>
        </w:rPr>
      </w:pPr>
      <w:r w:rsidRPr="00AB2807">
        <w:rPr>
          <w:sz w:val="18"/>
          <w:szCs w:val="18"/>
        </w:rPr>
        <w:t>Budapest, 2014</w:t>
      </w:r>
      <w:proofErr w:type="gramStart"/>
      <w:r w:rsidRPr="00AB2807">
        <w:rPr>
          <w:sz w:val="18"/>
          <w:szCs w:val="18"/>
        </w:rPr>
        <w:t>………………………………</w:t>
      </w:r>
      <w:proofErr w:type="gramEnd"/>
      <w:r w:rsidRPr="00AB2807">
        <w:rPr>
          <w:sz w:val="18"/>
          <w:szCs w:val="18"/>
        </w:rPr>
        <w:t xml:space="preserve">                                     ……………………………………………</w:t>
      </w:r>
    </w:p>
    <w:p w14:paraId="2795B33B" w14:textId="77777777" w:rsidR="00F86124" w:rsidRPr="00AB2807" w:rsidRDefault="00F86124" w:rsidP="00F86124">
      <w:pPr>
        <w:spacing w:before="120" w:after="0"/>
        <w:rPr>
          <w:sz w:val="18"/>
          <w:szCs w:val="18"/>
        </w:rPr>
      </w:pP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  <w:t xml:space="preserve">            </w:t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  <w:t xml:space="preserve">       Bajor Péter</w:t>
      </w:r>
    </w:p>
    <w:p w14:paraId="2F06625A" w14:textId="22F7E273" w:rsidR="007B6350" w:rsidRPr="00AB2807" w:rsidRDefault="00F86124" w:rsidP="007B6350">
      <w:pPr>
        <w:spacing w:before="120" w:after="0"/>
        <w:rPr>
          <w:sz w:val="18"/>
          <w:szCs w:val="18"/>
        </w:rPr>
      </w:pP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  <w:t xml:space="preserve">             </w:t>
      </w:r>
      <w:proofErr w:type="gramStart"/>
      <w:r w:rsidRPr="00AB2807">
        <w:rPr>
          <w:sz w:val="18"/>
          <w:szCs w:val="18"/>
        </w:rPr>
        <w:t>projektmenedzser</w:t>
      </w:r>
      <w:proofErr w:type="gramEnd"/>
    </w:p>
    <w:p w14:paraId="445789EF" w14:textId="77777777" w:rsidR="007B6350" w:rsidRPr="00AB2807" w:rsidRDefault="007B6350" w:rsidP="007B6350">
      <w:pPr>
        <w:rPr>
          <w:b/>
          <w:sz w:val="18"/>
          <w:szCs w:val="18"/>
        </w:rPr>
      </w:pPr>
      <w:r w:rsidRPr="00AB2807">
        <w:rPr>
          <w:b/>
          <w:sz w:val="18"/>
          <w:szCs w:val="18"/>
        </w:rPr>
        <w:lastRenderedPageBreak/>
        <w:t>3. számú melléklet Névsor_szakmai tevékenység/program</w:t>
      </w:r>
    </w:p>
    <w:p w14:paraId="6039EB93" w14:textId="55C5A012" w:rsidR="007B6350" w:rsidRPr="00AB2807" w:rsidRDefault="00366235" w:rsidP="007B6350">
      <w:pPr>
        <w:spacing w:before="0" w:after="0" w:line="360" w:lineRule="auto"/>
        <w:jc w:val="center"/>
        <w:rPr>
          <w:b/>
          <w:sz w:val="18"/>
          <w:szCs w:val="18"/>
        </w:rPr>
      </w:pPr>
      <w:r w:rsidRPr="00AB2807">
        <w:rPr>
          <w:b/>
          <w:sz w:val="18"/>
          <w:szCs w:val="18"/>
        </w:rPr>
        <w:t>A</w:t>
      </w:r>
      <w:r w:rsidRPr="00AB2807">
        <w:rPr>
          <w:b/>
          <w:bCs/>
          <w:sz w:val="18"/>
          <w:szCs w:val="18"/>
        </w:rPr>
        <w:t xml:space="preserve"> TÁMOP-3.4.5-12-2012-0001 azonosítószámú „Tehetséghidak Program” című kiemelt projekt keretében</w:t>
      </w:r>
      <w:r w:rsidRPr="00AB2807">
        <w:rPr>
          <w:b/>
          <w:sz w:val="18"/>
          <w:szCs w:val="18"/>
        </w:rPr>
        <w:t xml:space="preserve"> </w:t>
      </w:r>
      <w:r w:rsidR="007B6350" w:rsidRPr="00AB2807">
        <w:rPr>
          <w:b/>
          <w:sz w:val="18"/>
          <w:szCs w:val="18"/>
        </w:rPr>
        <w:t>„Gazdagító</w:t>
      </w:r>
      <w:r w:rsidR="00F81F32" w:rsidRPr="00AB2807">
        <w:rPr>
          <w:b/>
          <w:sz w:val="18"/>
          <w:szCs w:val="18"/>
        </w:rPr>
        <w:t xml:space="preserve"> programpárok II.” „A” (alap) és „B” (szülő – diák - pedagógus együttműködését is célzó, bővített) változatának megszervezésére és megvalósítására</w:t>
      </w:r>
      <w:r w:rsidR="007B6350" w:rsidRPr="00AB2807">
        <w:rPr>
          <w:b/>
          <w:sz w:val="18"/>
          <w:szCs w:val="18"/>
        </w:rPr>
        <w:t xml:space="preserve"> </w:t>
      </w:r>
    </w:p>
    <w:p w14:paraId="6D536D7D" w14:textId="1BF7E17E" w:rsidR="007B6350" w:rsidRPr="00AB2807" w:rsidRDefault="007B6350" w:rsidP="007B6350">
      <w:pPr>
        <w:spacing w:before="0" w:after="0" w:line="360" w:lineRule="auto"/>
        <w:jc w:val="center"/>
        <w:rPr>
          <w:b/>
          <w:sz w:val="18"/>
          <w:szCs w:val="18"/>
        </w:rPr>
      </w:pPr>
      <w:proofErr w:type="gramStart"/>
      <w:r w:rsidRPr="00AB2807">
        <w:rPr>
          <w:b/>
          <w:sz w:val="18"/>
          <w:szCs w:val="18"/>
        </w:rPr>
        <w:t>című</w:t>
      </w:r>
      <w:proofErr w:type="gramEnd"/>
      <w:r w:rsidRPr="00AB2807">
        <w:rPr>
          <w:b/>
          <w:sz w:val="18"/>
          <w:szCs w:val="18"/>
        </w:rPr>
        <w:t xml:space="preserve"> pályázati felhívás</w:t>
      </w:r>
      <w:r w:rsidRPr="00AB2807">
        <w:rPr>
          <w:b/>
          <w:bCs/>
          <w:sz w:val="18"/>
          <w:szCs w:val="18"/>
        </w:rPr>
        <w:t xml:space="preserve"> alapján megvalósított tevékenységeken résztvevők részvételét igazoló</w:t>
      </w:r>
    </w:p>
    <w:p w14:paraId="0FC830CD" w14:textId="77777777" w:rsidR="002E2E76" w:rsidRPr="00AB2807" w:rsidRDefault="007B6350" w:rsidP="002E2E76">
      <w:pPr>
        <w:spacing w:after="0"/>
        <w:jc w:val="center"/>
        <w:rPr>
          <w:b/>
          <w:sz w:val="18"/>
          <w:szCs w:val="18"/>
        </w:rPr>
      </w:pPr>
      <w:r w:rsidRPr="00AB2807">
        <w:rPr>
          <w:b/>
          <w:sz w:val="18"/>
          <w:szCs w:val="18"/>
        </w:rPr>
        <w:t>N É V S O R</w:t>
      </w:r>
    </w:p>
    <w:p w14:paraId="46CB2EAA" w14:textId="69C6B27B" w:rsidR="002E2E76" w:rsidRPr="00AB2807" w:rsidRDefault="002E2E76" w:rsidP="002E2E76">
      <w:pPr>
        <w:spacing w:after="0"/>
        <w:jc w:val="center"/>
        <w:rPr>
          <w:b/>
          <w:sz w:val="18"/>
          <w:szCs w:val="18"/>
        </w:rPr>
      </w:pPr>
      <w:r w:rsidRPr="00AB2807">
        <w:rPr>
          <w:sz w:val="18"/>
          <w:szCs w:val="18"/>
        </w:rPr>
        <w:t>(A táblázatban megadott szövegen kérjük, hogy ne változtasson!)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4"/>
        <w:gridCol w:w="5414"/>
      </w:tblGrid>
      <w:tr w:rsidR="008D6A19" w:rsidRPr="00AB2807" w14:paraId="417794C9" w14:textId="77777777" w:rsidTr="002E2E76">
        <w:trPr>
          <w:trHeight w:val="999"/>
        </w:trPr>
        <w:tc>
          <w:tcPr>
            <w:tcW w:w="4214" w:type="dxa"/>
            <w:shd w:val="clear" w:color="auto" w:fill="auto"/>
          </w:tcPr>
          <w:p w14:paraId="622DD1B5" w14:textId="74712B18" w:rsidR="008D6A19" w:rsidRPr="00AB2807" w:rsidRDefault="008D6A19" w:rsidP="008D6A19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AB2807">
              <w:rPr>
                <w:b/>
                <w:sz w:val="18"/>
                <w:szCs w:val="18"/>
              </w:rPr>
              <w:t xml:space="preserve">„Gazdagító programpárok II.” ALAP/BŐVÍTETT </w:t>
            </w:r>
            <w:r w:rsidRPr="00AB2807">
              <w:rPr>
                <w:sz w:val="18"/>
                <w:szCs w:val="18"/>
              </w:rPr>
              <w:t>(megfelelő aláhúzandó)</w:t>
            </w:r>
            <w:r w:rsidRPr="00AB2807">
              <w:rPr>
                <w:b/>
                <w:sz w:val="18"/>
                <w:szCs w:val="18"/>
              </w:rPr>
              <w:t xml:space="preserve"> változatának címe:</w:t>
            </w:r>
          </w:p>
        </w:tc>
        <w:tc>
          <w:tcPr>
            <w:tcW w:w="5414" w:type="dxa"/>
            <w:shd w:val="clear" w:color="auto" w:fill="auto"/>
          </w:tcPr>
          <w:p w14:paraId="12D2F116" w14:textId="77777777" w:rsidR="008D6A19" w:rsidRPr="00AB2807" w:rsidRDefault="008D6A19" w:rsidP="00366235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366235" w:rsidRPr="00AB2807" w14:paraId="207C7EBC" w14:textId="77777777" w:rsidTr="008D6A19">
        <w:trPr>
          <w:trHeight w:val="758"/>
        </w:trPr>
        <w:tc>
          <w:tcPr>
            <w:tcW w:w="4214" w:type="dxa"/>
            <w:vMerge w:val="restart"/>
            <w:shd w:val="clear" w:color="auto" w:fill="auto"/>
          </w:tcPr>
          <w:p w14:paraId="6156462E" w14:textId="348ECA59" w:rsidR="00366235" w:rsidRPr="00AB2807" w:rsidRDefault="00366235" w:rsidP="002E2E76">
            <w:pPr>
              <w:spacing w:after="0"/>
              <w:jc w:val="left"/>
              <w:rPr>
                <w:sz w:val="18"/>
                <w:szCs w:val="18"/>
              </w:rPr>
            </w:pPr>
            <w:r w:rsidRPr="00AB2807">
              <w:rPr>
                <w:b/>
                <w:sz w:val="18"/>
                <w:szCs w:val="18"/>
              </w:rPr>
              <w:t>Kötelező foglalkozáson/tanórán kívüli tevékenység:</w:t>
            </w:r>
          </w:p>
          <w:p w14:paraId="45CF4B32" w14:textId="6EA75AA7" w:rsidR="00366235" w:rsidRPr="00AB2807" w:rsidRDefault="00366235" w:rsidP="0036623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414" w:type="dxa"/>
            <w:shd w:val="clear" w:color="auto" w:fill="auto"/>
          </w:tcPr>
          <w:p w14:paraId="272A654A" w14:textId="42C63965" w:rsidR="00366235" w:rsidRPr="00AB2807" w:rsidRDefault="00366235" w:rsidP="00366235">
            <w:pPr>
              <w:spacing w:after="0"/>
              <w:rPr>
                <w:b/>
                <w:sz w:val="18"/>
                <w:szCs w:val="18"/>
              </w:rPr>
            </w:pPr>
            <w:r w:rsidRPr="00AB2807">
              <w:rPr>
                <w:b/>
                <w:sz w:val="18"/>
                <w:szCs w:val="18"/>
              </w:rPr>
              <w:t xml:space="preserve">Időszak </w:t>
            </w:r>
            <w:r w:rsidRPr="00AB2807">
              <w:rPr>
                <w:sz w:val="18"/>
                <w:szCs w:val="18"/>
              </w:rPr>
              <w:t xml:space="preserve">(- </w:t>
            </w:r>
            <w:proofErr w:type="spellStart"/>
            <w:r w:rsidRPr="00AB2807">
              <w:rPr>
                <w:sz w:val="18"/>
                <w:szCs w:val="18"/>
              </w:rPr>
              <w:t>tól</w:t>
            </w:r>
            <w:proofErr w:type="spellEnd"/>
            <w:r w:rsidRPr="00AB2807">
              <w:rPr>
                <w:sz w:val="18"/>
                <w:szCs w:val="18"/>
              </w:rPr>
              <w:t xml:space="preserve"> - </w:t>
            </w:r>
            <w:proofErr w:type="spellStart"/>
            <w:r w:rsidRPr="00AB2807">
              <w:rPr>
                <w:sz w:val="18"/>
                <w:szCs w:val="18"/>
              </w:rPr>
              <w:t>ig</w:t>
            </w:r>
            <w:proofErr w:type="spellEnd"/>
            <w:r w:rsidRPr="00AB2807">
              <w:rPr>
                <w:sz w:val="18"/>
                <w:szCs w:val="18"/>
              </w:rPr>
              <w:t>):</w:t>
            </w:r>
          </w:p>
        </w:tc>
      </w:tr>
      <w:tr w:rsidR="00366235" w:rsidRPr="00AB2807" w14:paraId="35951FA2" w14:textId="77777777" w:rsidTr="00366235">
        <w:trPr>
          <w:trHeight w:val="757"/>
        </w:trPr>
        <w:tc>
          <w:tcPr>
            <w:tcW w:w="4214" w:type="dxa"/>
            <w:vMerge/>
            <w:shd w:val="clear" w:color="auto" w:fill="auto"/>
          </w:tcPr>
          <w:p w14:paraId="73BE021F" w14:textId="77777777" w:rsidR="00366235" w:rsidRPr="00AB2807" w:rsidRDefault="00366235" w:rsidP="0036623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5414" w:type="dxa"/>
            <w:shd w:val="clear" w:color="auto" w:fill="auto"/>
          </w:tcPr>
          <w:p w14:paraId="5B646575" w14:textId="4994A504" w:rsidR="00366235" w:rsidRPr="00AB2807" w:rsidRDefault="00366235" w:rsidP="00366235">
            <w:pPr>
              <w:spacing w:after="0"/>
              <w:rPr>
                <w:b/>
                <w:sz w:val="18"/>
                <w:szCs w:val="18"/>
              </w:rPr>
            </w:pPr>
            <w:r w:rsidRPr="00AB2807">
              <w:rPr>
                <w:b/>
                <w:sz w:val="18"/>
                <w:szCs w:val="18"/>
              </w:rPr>
              <w:t>Helyszín:</w:t>
            </w:r>
          </w:p>
        </w:tc>
      </w:tr>
      <w:tr w:rsidR="00366235" w:rsidRPr="00AB2807" w14:paraId="14D06ECE" w14:textId="77777777" w:rsidTr="00366235">
        <w:trPr>
          <w:trHeight w:val="757"/>
        </w:trPr>
        <w:tc>
          <w:tcPr>
            <w:tcW w:w="4214" w:type="dxa"/>
            <w:vMerge/>
            <w:shd w:val="clear" w:color="auto" w:fill="auto"/>
          </w:tcPr>
          <w:p w14:paraId="6F82F283" w14:textId="77777777" w:rsidR="00366235" w:rsidRPr="00AB2807" w:rsidRDefault="00366235" w:rsidP="0036623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5414" w:type="dxa"/>
            <w:shd w:val="clear" w:color="auto" w:fill="auto"/>
          </w:tcPr>
          <w:p w14:paraId="0D9E813B" w14:textId="1B379B6C" w:rsidR="00366235" w:rsidRPr="00AB2807" w:rsidRDefault="00366235" w:rsidP="00366235">
            <w:pPr>
              <w:spacing w:after="0"/>
              <w:rPr>
                <w:b/>
                <w:sz w:val="18"/>
                <w:szCs w:val="18"/>
              </w:rPr>
            </w:pPr>
            <w:r w:rsidRPr="00AB2807">
              <w:rPr>
                <w:b/>
                <w:sz w:val="18"/>
                <w:szCs w:val="18"/>
              </w:rPr>
              <w:t>Résztvevők létszáma:</w:t>
            </w:r>
          </w:p>
        </w:tc>
      </w:tr>
      <w:tr w:rsidR="00366235" w:rsidRPr="00AB2807" w14:paraId="437E813B" w14:textId="77777777" w:rsidTr="008D6A19">
        <w:trPr>
          <w:trHeight w:val="608"/>
        </w:trPr>
        <w:tc>
          <w:tcPr>
            <w:tcW w:w="4214" w:type="dxa"/>
            <w:vMerge w:val="restart"/>
            <w:shd w:val="clear" w:color="auto" w:fill="auto"/>
          </w:tcPr>
          <w:p w14:paraId="298F25DF" w14:textId="0C20D415" w:rsidR="00366235" w:rsidRPr="00AB2807" w:rsidRDefault="00366235" w:rsidP="008D6A19">
            <w:pPr>
              <w:spacing w:after="0"/>
              <w:rPr>
                <w:b/>
                <w:sz w:val="18"/>
                <w:szCs w:val="18"/>
              </w:rPr>
            </w:pPr>
            <w:r w:rsidRPr="00AB2807">
              <w:rPr>
                <w:b/>
                <w:sz w:val="18"/>
                <w:szCs w:val="18"/>
              </w:rPr>
              <w:t>Intenzív (tömbösített) program:</w:t>
            </w:r>
          </w:p>
        </w:tc>
        <w:tc>
          <w:tcPr>
            <w:tcW w:w="5414" w:type="dxa"/>
            <w:shd w:val="clear" w:color="auto" w:fill="auto"/>
          </w:tcPr>
          <w:p w14:paraId="73ACB3E6" w14:textId="47E4C0AB" w:rsidR="00366235" w:rsidRPr="00AB2807" w:rsidRDefault="00366235" w:rsidP="00366235">
            <w:pPr>
              <w:spacing w:after="0"/>
              <w:rPr>
                <w:b/>
                <w:sz w:val="18"/>
                <w:szCs w:val="18"/>
              </w:rPr>
            </w:pPr>
            <w:r w:rsidRPr="00AB2807">
              <w:rPr>
                <w:b/>
                <w:sz w:val="18"/>
                <w:szCs w:val="18"/>
              </w:rPr>
              <w:t>Dátuma/dátumai:</w:t>
            </w:r>
          </w:p>
        </w:tc>
      </w:tr>
      <w:tr w:rsidR="00366235" w:rsidRPr="00AB2807" w14:paraId="261E8A8A" w14:textId="77777777" w:rsidTr="00366235">
        <w:trPr>
          <w:trHeight w:val="608"/>
        </w:trPr>
        <w:tc>
          <w:tcPr>
            <w:tcW w:w="4214" w:type="dxa"/>
            <w:vMerge/>
            <w:shd w:val="clear" w:color="auto" w:fill="auto"/>
          </w:tcPr>
          <w:p w14:paraId="7D16A164" w14:textId="77777777" w:rsidR="00366235" w:rsidRPr="00AB2807" w:rsidRDefault="00366235" w:rsidP="0036623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5414" w:type="dxa"/>
            <w:shd w:val="clear" w:color="auto" w:fill="auto"/>
          </w:tcPr>
          <w:p w14:paraId="0CC18998" w14:textId="77777777" w:rsidR="00366235" w:rsidRPr="00AB2807" w:rsidRDefault="00366235" w:rsidP="00366235">
            <w:pPr>
              <w:spacing w:after="0"/>
              <w:rPr>
                <w:b/>
                <w:sz w:val="18"/>
                <w:szCs w:val="18"/>
              </w:rPr>
            </w:pPr>
            <w:r w:rsidRPr="00AB2807">
              <w:rPr>
                <w:b/>
                <w:sz w:val="18"/>
                <w:szCs w:val="18"/>
              </w:rPr>
              <w:t>Helyszín/helyszínei:</w:t>
            </w:r>
          </w:p>
          <w:p w14:paraId="683A781B" w14:textId="718169B7" w:rsidR="00366235" w:rsidRPr="00AB2807" w:rsidRDefault="00366235" w:rsidP="00366235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366235" w:rsidRPr="00AB2807" w14:paraId="6C1C8C35" w14:textId="77777777" w:rsidTr="00366235">
        <w:trPr>
          <w:trHeight w:val="608"/>
        </w:trPr>
        <w:tc>
          <w:tcPr>
            <w:tcW w:w="4214" w:type="dxa"/>
            <w:vMerge/>
            <w:shd w:val="clear" w:color="auto" w:fill="auto"/>
          </w:tcPr>
          <w:p w14:paraId="23B548DF" w14:textId="77777777" w:rsidR="00366235" w:rsidRPr="00AB2807" w:rsidRDefault="00366235" w:rsidP="0036623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5414" w:type="dxa"/>
            <w:shd w:val="clear" w:color="auto" w:fill="auto"/>
          </w:tcPr>
          <w:p w14:paraId="7CB94F1A" w14:textId="1E3BBF86" w:rsidR="00366235" w:rsidRPr="00AB2807" w:rsidRDefault="00366235" w:rsidP="00366235">
            <w:pPr>
              <w:spacing w:after="0"/>
              <w:rPr>
                <w:b/>
                <w:sz w:val="18"/>
                <w:szCs w:val="18"/>
              </w:rPr>
            </w:pPr>
            <w:r w:rsidRPr="00AB2807">
              <w:rPr>
                <w:b/>
                <w:sz w:val="18"/>
                <w:szCs w:val="18"/>
              </w:rPr>
              <w:t>Résztvevők létszáma:</w:t>
            </w:r>
          </w:p>
        </w:tc>
      </w:tr>
      <w:tr w:rsidR="007B6350" w:rsidRPr="00AB2807" w14:paraId="4A399D85" w14:textId="77777777" w:rsidTr="008D6A19">
        <w:tc>
          <w:tcPr>
            <w:tcW w:w="4214" w:type="dxa"/>
            <w:shd w:val="clear" w:color="auto" w:fill="auto"/>
          </w:tcPr>
          <w:p w14:paraId="6316A446" w14:textId="77777777" w:rsidR="007B6350" w:rsidRPr="00AB2807" w:rsidRDefault="007B6350" w:rsidP="00366235">
            <w:pPr>
              <w:spacing w:after="0"/>
              <w:rPr>
                <w:b/>
                <w:sz w:val="18"/>
                <w:szCs w:val="18"/>
              </w:rPr>
            </w:pPr>
            <w:r w:rsidRPr="00AB2807">
              <w:rPr>
                <w:b/>
                <w:sz w:val="18"/>
                <w:szCs w:val="18"/>
              </w:rPr>
              <w:t>OPER pályázati azonosítószám:</w:t>
            </w:r>
          </w:p>
        </w:tc>
        <w:tc>
          <w:tcPr>
            <w:tcW w:w="5414" w:type="dxa"/>
            <w:shd w:val="clear" w:color="auto" w:fill="auto"/>
          </w:tcPr>
          <w:p w14:paraId="76A8F12F" w14:textId="77777777" w:rsidR="007B6350" w:rsidRPr="00AB2807" w:rsidRDefault="007B6350" w:rsidP="00366235">
            <w:pPr>
              <w:spacing w:after="0"/>
              <w:rPr>
                <w:b/>
                <w:sz w:val="18"/>
                <w:szCs w:val="18"/>
              </w:rPr>
            </w:pPr>
          </w:p>
        </w:tc>
      </w:tr>
    </w:tbl>
    <w:p w14:paraId="162DBE77" w14:textId="77777777" w:rsidR="00D5228A" w:rsidRPr="00AB2807" w:rsidRDefault="00D5228A" w:rsidP="007B6350">
      <w:pPr>
        <w:spacing w:after="0"/>
        <w:rPr>
          <w:b/>
          <w:sz w:val="18"/>
          <w:szCs w:val="18"/>
        </w:rPr>
      </w:pPr>
    </w:p>
    <w:tbl>
      <w:tblPr>
        <w:tblW w:w="96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3525"/>
        <w:gridCol w:w="2789"/>
        <w:gridCol w:w="2726"/>
      </w:tblGrid>
      <w:tr w:rsidR="002E2E76" w:rsidRPr="00AB2807" w14:paraId="72F7A0A1" w14:textId="467A48E7" w:rsidTr="002E2E76">
        <w:trPr>
          <w:trHeight w:val="934"/>
        </w:trPr>
        <w:tc>
          <w:tcPr>
            <w:tcW w:w="593" w:type="dxa"/>
            <w:vMerge w:val="restart"/>
            <w:shd w:val="clear" w:color="auto" w:fill="auto"/>
            <w:vAlign w:val="center"/>
          </w:tcPr>
          <w:p w14:paraId="0527F2A4" w14:textId="77777777" w:rsidR="002E2E76" w:rsidRPr="00AB2807" w:rsidRDefault="002E2E76" w:rsidP="00366235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AB2807">
              <w:rPr>
                <w:sz w:val="18"/>
                <w:szCs w:val="18"/>
              </w:rPr>
              <w:t>Ssz</w:t>
            </w:r>
            <w:proofErr w:type="spellEnd"/>
            <w:r w:rsidRPr="00AB2807">
              <w:rPr>
                <w:sz w:val="18"/>
                <w:szCs w:val="18"/>
              </w:rPr>
              <w:t>.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14:paraId="689431F3" w14:textId="77777777" w:rsidR="002E2E76" w:rsidRPr="00AB2807" w:rsidRDefault="002E2E76" w:rsidP="00366235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AB2807">
              <w:rPr>
                <w:sz w:val="18"/>
                <w:szCs w:val="18"/>
              </w:rPr>
              <w:t>Név</w:t>
            </w:r>
          </w:p>
        </w:tc>
        <w:tc>
          <w:tcPr>
            <w:tcW w:w="5515" w:type="dxa"/>
            <w:gridSpan w:val="2"/>
            <w:shd w:val="clear" w:color="auto" w:fill="auto"/>
            <w:vAlign w:val="center"/>
          </w:tcPr>
          <w:p w14:paraId="2EFFF211" w14:textId="77777777" w:rsidR="002E2E76" w:rsidRPr="00AB2807" w:rsidRDefault="002E2E76" w:rsidP="00366235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7A332A26" w14:textId="77777777" w:rsidR="002E2E76" w:rsidRPr="00AB2807" w:rsidRDefault="002E2E76" w:rsidP="002E2E76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  <w:r w:rsidRPr="00AB2807">
              <w:rPr>
                <w:b/>
                <w:sz w:val="18"/>
                <w:szCs w:val="18"/>
              </w:rPr>
              <w:t xml:space="preserve">Kérjük, hogy az P, D, M, </w:t>
            </w:r>
            <w:proofErr w:type="spellStart"/>
            <w:r w:rsidRPr="00AB2807">
              <w:rPr>
                <w:b/>
                <w:sz w:val="18"/>
                <w:szCs w:val="18"/>
              </w:rPr>
              <w:t>Sz</w:t>
            </w:r>
            <w:proofErr w:type="spellEnd"/>
            <w:r w:rsidRPr="00AB2807">
              <w:rPr>
                <w:b/>
                <w:sz w:val="18"/>
                <w:szCs w:val="18"/>
              </w:rPr>
              <w:t xml:space="preserve"> betűkkel jelezze a résztvevői minőséget! </w:t>
            </w:r>
          </w:p>
          <w:p w14:paraId="6B1808CC" w14:textId="2E4A94B1" w:rsidR="002E2E76" w:rsidRPr="00AB2807" w:rsidRDefault="002E2E76" w:rsidP="002E2E76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AB2807">
              <w:rPr>
                <w:sz w:val="18"/>
                <w:szCs w:val="18"/>
              </w:rPr>
              <w:t>Pedagógus (P) Diák</w:t>
            </w:r>
            <w:proofErr w:type="gramStart"/>
            <w:r w:rsidRPr="00AB2807">
              <w:rPr>
                <w:sz w:val="18"/>
                <w:szCs w:val="18"/>
              </w:rPr>
              <w:t>;  (</w:t>
            </w:r>
            <w:proofErr w:type="gramEnd"/>
            <w:r w:rsidRPr="00AB2807">
              <w:rPr>
                <w:sz w:val="18"/>
                <w:szCs w:val="18"/>
              </w:rPr>
              <w:t>D); Diákmentor (M); Szülő (</w:t>
            </w:r>
            <w:proofErr w:type="spellStart"/>
            <w:r w:rsidRPr="00AB2807">
              <w:rPr>
                <w:sz w:val="18"/>
                <w:szCs w:val="18"/>
              </w:rPr>
              <w:t>Sz</w:t>
            </w:r>
            <w:proofErr w:type="spellEnd"/>
            <w:r w:rsidRPr="00AB2807">
              <w:rPr>
                <w:sz w:val="18"/>
                <w:szCs w:val="18"/>
              </w:rPr>
              <w:t>)</w:t>
            </w:r>
          </w:p>
          <w:p w14:paraId="5C4B969D" w14:textId="2BF6411B" w:rsidR="002E2E76" w:rsidRPr="00AB2807" w:rsidRDefault="002E2E76" w:rsidP="00366235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2E2E76" w:rsidRPr="00AB2807" w14:paraId="33EFBFE4" w14:textId="77777777" w:rsidTr="002E2E76">
        <w:trPr>
          <w:trHeight w:val="954"/>
        </w:trPr>
        <w:tc>
          <w:tcPr>
            <w:tcW w:w="593" w:type="dxa"/>
            <w:vMerge/>
            <w:shd w:val="clear" w:color="auto" w:fill="auto"/>
            <w:vAlign w:val="center"/>
          </w:tcPr>
          <w:p w14:paraId="26D144D9" w14:textId="77777777" w:rsidR="002E2E76" w:rsidRPr="00AB2807" w:rsidRDefault="002E2E76" w:rsidP="00366235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525" w:type="dxa"/>
            <w:vMerge/>
            <w:shd w:val="clear" w:color="auto" w:fill="auto"/>
            <w:vAlign w:val="center"/>
          </w:tcPr>
          <w:p w14:paraId="454B1153" w14:textId="77777777" w:rsidR="002E2E76" w:rsidRPr="00AB2807" w:rsidRDefault="002E2E76" w:rsidP="00366235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14:paraId="0780907B" w14:textId="0D63590D" w:rsidR="002E2E76" w:rsidRPr="00AB2807" w:rsidRDefault="002E2E76" w:rsidP="00366235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  <w:r w:rsidRPr="00AB2807">
              <w:rPr>
                <w:b/>
                <w:sz w:val="18"/>
                <w:szCs w:val="18"/>
              </w:rPr>
              <w:t>Kötelező foglalkozáson/tanórán kívüli tevékenység: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6BE4647B" w14:textId="7D4FCC66" w:rsidR="002E2E76" w:rsidRPr="00AB2807" w:rsidRDefault="002E2E76" w:rsidP="00366235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  <w:r w:rsidRPr="00AB2807">
              <w:rPr>
                <w:b/>
                <w:sz w:val="18"/>
                <w:szCs w:val="18"/>
              </w:rPr>
              <w:t>Intenzív (tömbösített) program</w:t>
            </w:r>
          </w:p>
        </w:tc>
      </w:tr>
      <w:tr w:rsidR="002E2E76" w:rsidRPr="00AB2807" w14:paraId="51DE4E39" w14:textId="5ADDF6ED" w:rsidTr="002E2E76">
        <w:trPr>
          <w:trHeight w:val="528"/>
        </w:trPr>
        <w:tc>
          <w:tcPr>
            <w:tcW w:w="593" w:type="dxa"/>
            <w:shd w:val="clear" w:color="auto" w:fill="auto"/>
            <w:vAlign w:val="center"/>
          </w:tcPr>
          <w:p w14:paraId="20DA33CE" w14:textId="77777777" w:rsidR="002E2E76" w:rsidRPr="00AB2807" w:rsidRDefault="002E2E76" w:rsidP="00366235">
            <w:pPr>
              <w:spacing w:after="0"/>
              <w:contextualSpacing/>
              <w:rPr>
                <w:sz w:val="18"/>
                <w:szCs w:val="18"/>
              </w:rPr>
            </w:pPr>
            <w:r w:rsidRPr="00AB2807">
              <w:rPr>
                <w:sz w:val="18"/>
                <w:szCs w:val="18"/>
              </w:rPr>
              <w:t>1.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6E022E4A" w14:textId="77777777" w:rsidR="002E2E76" w:rsidRPr="00AB2807" w:rsidRDefault="002E2E76" w:rsidP="00366235">
            <w:pPr>
              <w:spacing w:after="0"/>
              <w:contextualSpacing/>
              <w:rPr>
                <w:sz w:val="18"/>
                <w:szCs w:val="18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14:paraId="64B6BF85" w14:textId="77777777" w:rsidR="002E2E76" w:rsidRPr="00AB2807" w:rsidRDefault="002E2E76" w:rsidP="00366235">
            <w:pPr>
              <w:spacing w:after="0"/>
              <w:contextualSpacing/>
              <w:rPr>
                <w:sz w:val="18"/>
                <w:szCs w:val="18"/>
              </w:rPr>
            </w:pPr>
          </w:p>
        </w:tc>
        <w:tc>
          <w:tcPr>
            <w:tcW w:w="2726" w:type="dxa"/>
          </w:tcPr>
          <w:p w14:paraId="1056BF89" w14:textId="77777777" w:rsidR="002E2E76" w:rsidRPr="00AB2807" w:rsidRDefault="002E2E76" w:rsidP="00366235">
            <w:pPr>
              <w:spacing w:after="0"/>
              <w:contextualSpacing/>
              <w:rPr>
                <w:sz w:val="18"/>
                <w:szCs w:val="18"/>
              </w:rPr>
            </w:pPr>
          </w:p>
        </w:tc>
      </w:tr>
    </w:tbl>
    <w:p w14:paraId="0A8A06F0" w14:textId="77777777" w:rsidR="00366235" w:rsidRPr="00AB2807" w:rsidRDefault="00366235">
      <w:pPr>
        <w:rPr>
          <w:sz w:val="18"/>
          <w:szCs w:val="18"/>
        </w:rPr>
      </w:pPr>
    </w:p>
    <w:tbl>
      <w:tblPr>
        <w:tblpPr w:leftFromText="141" w:rightFromText="141" w:tblpY="392"/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3525"/>
        <w:gridCol w:w="2789"/>
        <w:gridCol w:w="2726"/>
      </w:tblGrid>
      <w:tr w:rsidR="002E2E76" w:rsidRPr="00AB2807" w14:paraId="311C5B0C" w14:textId="6AFEB1A6" w:rsidTr="00366235">
        <w:trPr>
          <w:trHeight w:val="564"/>
        </w:trPr>
        <w:tc>
          <w:tcPr>
            <w:tcW w:w="593" w:type="dxa"/>
            <w:shd w:val="clear" w:color="auto" w:fill="auto"/>
            <w:vAlign w:val="center"/>
          </w:tcPr>
          <w:p w14:paraId="586BB2AD" w14:textId="77777777" w:rsidR="002E2E76" w:rsidRPr="00AB2807" w:rsidRDefault="002E2E76" w:rsidP="00366235">
            <w:pPr>
              <w:spacing w:after="0"/>
              <w:contextualSpacing/>
              <w:rPr>
                <w:sz w:val="18"/>
                <w:szCs w:val="18"/>
              </w:rPr>
            </w:pPr>
            <w:r w:rsidRPr="00AB2807">
              <w:rPr>
                <w:sz w:val="18"/>
                <w:szCs w:val="18"/>
              </w:rPr>
              <w:t>2.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36B28C1C" w14:textId="77777777" w:rsidR="002E2E76" w:rsidRPr="00AB2807" w:rsidRDefault="002E2E76" w:rsidP="00366235">
            <w:pPr>
              <w:spacing w:after="0"/>
              <w:contextualSpacing/>
              <w:rPr>
                <w:sz w:val="18"/>
                <w:szCs w:val="18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14:paraId="7AB5F246" w14:textId="77777777" w:rsidR="002E2E76" w:rsidRPr="00AB2807" w:rsidRDefault="002E2E76" w:rsidP="00366235">
            <w:pPr>
              <w:spacing w:after="0"/>
              <w:contextualSpacing/>
              <w:rPr>
                <w:sz w:val="18"/>
                <w:szCs w:val="18"/>
              </w:rPr>
            </w:pPr>
          </w:p>
        </w:tc>
        <w:tc>
          <w:tcPr>
            <w:tcW w:w="2726" w:type="dxa"/>
          </w:tcPr>
          <w:p w14:paraId="47F22710" w14:textId="77777777" w:rsidR="002E2E76" w:rsidRPr="00AB2807" w:rsidRDefault="002E2E76" w:rsidP="00366235">
            <w:pPr>
              <w:spacing w:after="0"/>
              <w:contextualSpacing/>
              <w:rPr>
                <w:sz w:val="18"/>
                <w:szCs w:val="18"/>
              </w:rPr>
            </w:pPr>
          </w:p>
        </w:tc>
      </w:tr>
      <w:tr w:rsidR="002E2E76" w:rsidRPr="00AB2807" w14:paraId="196A5AA7" w14:textId="77777777" w:rsidTr="00366235">
        <w:trPr>
          <w:trHeight w:val="564"/>
        </w:trPr>
        <w:tc>
          <w:tcPr>
            <w:tcW w:w="593" w:type="dxa"/>
            <w:shd w:val="clear" w:color="auto" w:fill="auto"/>
            <w:vAlign w:val="center"/>
          </w:tcPr>
          <w:p w14:paraId="46A3C3F1" w14:textId="20247C55" w:rsidR="002E2E76" w:rsidRPr="00AB2807" w:rsidRDefault="002E2E76" w:rsidP="00366235">
            <w:pPr>
              <w:spacing w:after="0"/>
              <w:contextualSpacing/>
              <w:rPr>
                <w:sz w:val="18"/>
                <w:szCs w:val="18"/>
              </w:rPr>
            </w:pPr>
            <w:r w:rsidRPr="00AB2807">
              <w:rPr>
                <w:sz w:val="18"/>
                <w:szCs w:val="18"/>
              </w:rPr>
              <w:t>3.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13A0D104" w14:textId="77777777" w:rsidR="002E2E76" w:rsidRPr="00AB2807" w:rsidRDefault="002E2E76" w:rsidP="00366235">
            <w:pPr>
              <w:spacing w:after="0"/>
              <w:contextualSpacing/>
              <w:rPr>
                <w:sz w:val="18"/>
                <w:szCs w:val="18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14:paraId="1B7F3F7A" w14:textId="77777777" w:rsidR="002E2E76" w:rsidRPr="00AB2807" w:rsidRDefault="002E2E76" w:rsidP="00366235">
            <w:pPr>
              <w:spacing w:after="0"/>
              <w:contextualSpacing/>
              <w:rPr>
                <w:sz w:val="18"/>
                <w:szCs w:val="18"/>
              </w:rPr>
            </w:pPr>
          </w:p>
        </w:tc>
        <w:tc>
          <w:tcPr>
            <w:tcW w:w="2726" w:type="dxa"/>
          </w:tcPr>
          <w:p w14:paraId="7BB2E78F" w14:textId="77777777" w:rsidR="002E2E76" w:rsidRPr="00AB2807" w:rsidRDefault="002E2E76" w:rsidP="00366235">
            <w:pPr>
              <w:spacing w:after="0"/>
              <w:contextualSpacing/>
              <w:rPr>
                <w:sz w:val="18"/>
                <w:szCs w:val="18"/>
              </w:rPr>
            </w:pPr>
          </w:p>
        </w:tc>
      </w:tr>
      <w:tr w:rsidR="002E2E76" w:rsidRPr="00AB2807" w14:paraId="3FE8A16E" w14:textId="77777777" w:rsidTr="00366235">
        <w:trPr>
          <w:trHeight w:val="564"/>
        </w:trPr>
        <w:tc>
          <w:tcPr>
            <w:tcW w:w="593" w:type="dxa"/>
            <w:shd w:val="clear" w:color="auto" w:fill="auto"/>
            <w:vAlign w:val="center"/>
          </w:tcPr>
          <w:p w14:paraId="5AEDB30C" w14:textId="5A85DE57" w:rsidR="002E2E76" w:rsidRPr="00AB2807" w:rsidRDefault="002E2E76" w:rsidP="00366235">
            <w:pPr>
              <w:spacing w:after="0"/>
              <w:contextualSpacing/>
              <w:rPr>
                <w:sz w:val="18"/>
                <w:szCs w:val="18"/>
              </w:rPr>
            </w:pPr>
            <w:r w:rsidRPr="00AB2807">
              <w:rPr>
                <w:sz w:val="18"/>
                <w:szCs w:val="18"/>
              </w:rPr>
              <w:t>4.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6BFAC938" w14:textId="77777777" w:rsidR="002E2E76" w:rsidRPr="00AB2807" w:rsidRDefault="002E2E76" w:rsidP="00366235">
            <w:pPr>
              <w:spacing w:after="0"/>
              <w:contextualSpacing/>
              <w:rPr>
                <w:sz w:val="18"/>
                <w:szCs w:val="18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14:paraId="0F065ED6" w14:textId="77777777" w:rsidR="002E2E76" w:rsidRPr="00AB2807" w:rsidRDefault="002E2E76" w:rsidP="00366235">
            <w:pPr>
              <w:spacing w:after="0"/>
              <w:contextualSpacing/>
              <w:rPr>
                <w:sz w:val="18"/>
                <w:szCs w:val="18"/>
              </w:rPr>
            </w:pPr>
          </w:p>
        </w:tc>
        <w:tc>
          <w:tcPr>
            <w:tcW w:w="2726" w:type="dxa"/>
          </w:tcPr>
          <w:p w14:paraId="0270E407" w14:textId="77777777" w:rsidR="002E2E76" w:rsidRPr="00AB2807" w:rsidRDefault="002E2E76" w:rsidP="00366235">
            <w:pPr>
              <w:spacing w:after="0"/>
              <w:contextualSpacing/>
              <w:rPr>
                <w:sz w:val="18"/>
                <w:szCs w:val="18"/>
              </w:rPr>
            </w:pPr>
          </w:p>
        </w:tc>
      </w:tr>
    </w:tbl>
    <w:p w14:paraId="647CA9AE" w14:textId="77777777" w:rsidR="007B6350" w:rsidRPr="00AB2807" w:rsidRDefault="007B6350" w:rsidP="007B6350">
      <w:pPr>
        <w:spacing w:after="0"/>
        <w:rPr>
          <w:sz w:val="18"/>
          <w:szCs w:val="18"/>
        </w:rPr>
      </w:pPr>
    </w:p>
    <w:p w14:paraId="466DDE3B" w14:textId="6C38D357" w:rsidR="007B6350" w:rsidRPr="00AB2807" w:rsidRDefault="007B6350" w:rsidP="00366235">
      <w:pPr>
        <w:spacing w:after="0"/>
        <w:rPr>
          <w:b/>
          <w:i/>
          <w:sz w:val="18"/>
          <w:szCs w:val="18"/>
        </w:rPr>
      </w:pPr>
      <w:r w:rsidRPr="00AB2807">
        <w:rPr>
          <w:b/>
          <w:i/>
          <w:sz w:val="18"/>
          <w:szCs w:val="18"/>
        </w:rPr>
        <w:t>A táblázat újabb sorok beszúrásával növelhető!</w:t>
      </w:r>
    </w:p>
    <w:p w14:paraId="7FF34669" w14:textId="4D58DC92" w:rsidR="007B6350" w:rsidRPr="00AB2807" w:rsidRDefault="007B6350" w:rsidP="007B6350">
      <w:pPr>
        <w:spacing w:after="0" w:line="360" w:lineRule="auto"/>
        <w:rPr>
          <w:sz w:val="18"/>
          <w:szCs w:val="18"/>
        </w:rPr>
      </w:pPr>
      <w:proofErr w:type="gramStart"/>
      <w:r w:rsidRPr="00AB2807">
        <w:rPr>
          <w:sz w:val="18"/>
          <w:szCs w:val="18"/>
        </w:rPr>
        <w:t xml:space="preserve">Alulírott </w:t>
      </w:r>
      <w:r w:rsidR="00366235" w:rsidRPr="00AB2807">
        <w:rPr>
          <w:sz w:val="18"/>
          <w:szCs w:val="18"/>
        </w:rPr>
        <w:t>vezető fejlesztő,</w:t>
      </w:r>
      <w:r w:rsidRPr="00AB2807">
        <w:rPr>
          <w:sz w:val="18"/>
          <w:szCs w:val="18"/>
        </w:rPr>
        <w:t xml:space="preserve"> ………………………………………………………… igazolom, hogy a fenti névsorban található személyek részt vettek az OPER pályázati azonosító szám: ……………………………………… alapján megvalósuló program tevékenységében, valamint igazolom, hogy a fenti DIÁK résztvevők közül ……………… fő diák hátrányos helyzetű.</w:t>
      </w:r>
      <w:proofErr w:type="gramEnd"/>
    </w:p>
    <w:p w14:paraId="32E12733" w14:textId="77777777" w:rsidR="007B6350" w:rsidRPr="00AB2807" w:rsidRDefault="007B6350" w:rsidP="007B6350">
      <w:pPr>
        <w:spacing w:after="0"/>
        <w:rPr>
          <w:sz w:val="18"/>
          <w:szCs w:val="18"/>
        </w:rPr>
      </w:pPr>
    </w:p>
    <w:p w14:paraId="02A9AF84" w14:textId="1A51CC0D" w:rsidR="007B6350" w:rsidRPr="00AB2807" w:rsidRDefault="00366235" w:rsidP="007B6350">
      <w:pPr>
        <w:spacing w:after="0"/>
        <w:rPr>
          <w:sz w:val="18"/>
          <w:szCs w:val="18"/>
        </w:rPr>
      </w:pPr>
      <w:r w:rsidRPr="00AB2807">
        <w:rPr>
          <w:sz w:val="18"/>
          <w:szCs w:val="18"/>
        </w:rPr>
        <w:t>Dátum</w:t>
      </w:r>
      <w:proofErr w:type="gramStart"/>
      <w:r w:rsidRPr="00AB2807">
        <w:rPr>
          <w:sz w:val="18"/>
          <w:szCs w:val="18"/>
        </w:rPr>
        <w:t>: …</w:t>
      </w:r>
      <w:proofErr w:type="gramEnd"/>
      <w:r w:rsidRPr="00AB2807">
        <w:rPr>
          <w:sz w:val="18"/>
          <w:szCs w:val="18"/>
        </w:rPr>
        <w:t>…………………… 2014</w:t>
      </w:r>
      <w:r w:rsidR="007B6350" w:rsidRPr="00AB2807">
        <w:rPr>
          <w:sz w:val="18"/>
          <w:szCs w:val="18"/>
        </w:rPr>
        <w:t xml:space="preserve">. …………………………  </w:t>
      </w:r>
      <w:r w:rsidR="007B6350" w:rsidRPr="00AB2807">
        <w:rPr>
          <w:sz w:val="18"/>
          <w:szCs w:val="18"/>
        </w:rPr>
        <w:tab/>
      </w:r>
      <w:r w:rsidR="007B6350" w:rsidRPr="00AB2807">
        <w:rPr>
          <w:sz w:val="18"/>
          <w:szCs w:val="18"/>
        </w:rPr>
        <w:tab/>
      </w:r>
      <w:r w:rsidR="007B6350" w:rsidRPr="00AB2807">
        <w:rPr>
          <w:sz w:val="18"/>
          <w:szCs w:val="18"/>
        </w:rPr>
        <w:tab/>
      </w:r>
      <w:r w:rsidR="007B6350" w:rsidRPr="00AB2807">
        <w:rPr>
          <w:sz w:val="18"/>
          <w:szCs w:val="18"/>
        </w:rPr>
        <w:tab/>
      </w:r>
    </w:p>
    <w:p w14:paraId="42BF0237" w14:textId="77777777" w:rsidR="007B6350" w:rsidRPr="00AB2807" w:rsidRDefault="007B6350" w:rsidP="007B6350">
      <w:pPr>
        <w:spacing w:after="0"/>
        <w:rPr>
          <w:sz w:val="18"/>
          <w:szCs w:val="18"/>
        </w:rPr>
      </w:pPr>
    </w:p>
    <w:p w14:paraId="34C4D8B7" w14:textId="77777777" w:rsidR="007B6350" w:rsidRPr="00AB2807" w:rsidRDefault="007B6350" w:rsidP="007B6350">
      <w:pPr>
        <w:spacing w:after="0"/>
        <w:rPr>
          <w:sz w:val="18"/>
          <w:szCs w:val="18"/>
        </w:rPr>
      </w:pP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  <w:t xml:space="preserve">   ………………………………………………</w:t>
      </w:r>
    </w:p>
    <w:p w14:paraId="7EBAC210" w14:textId="6512BDF4" w:rsidR="007B6350" w:rsidRPr="00AB2807" w:rsidRDefault="00366235" w:rsidP="007B6350">
      <w:pPr>
        <w:spacing w:after="0"/>
        <w:ind w:left="5664" w:firstLine="708"/>
        <w:jc w:val="center"/>
        <w:rPr>
          <w:sz w:val="18"/>
          <w:szCs w:val="18"/>
        </w:rPr>
      </w:pPr>
      <w:proofErr w:type="gramStart"/>
      <w:r w:rsidRPr="00AB2807">
        <w:rPr>
          <w:sz w:val="18"/>
          <w:szCs w:val="18"/>
        </w:rPr>
        <w:t>vezető</w:t>
      </w:r>
      <w:proofErr w:type="gramEnd"/>
      <w:r w:rsidRPr="00AB2807">
        <w:rPr>
          <w:sz w:val="18"/>
          <w:szCs w:val="18"/>
        </w:rPr>
        <w:t xml:space="preserve"> fejlesztő</w:t>
      </w:r>
    </w:p>
    <w:p w14:paraId="63008895" w14:textId="50A923C4" w:rsidR="00366235" w:rsidRPr="00AB2807" w:rsidRDefault="007B6350" w:rsidP="00AB2807">
      <w:pPr>
        <w:pStyle w:val="NoSpacing"/>
        <w:rPr>
          <w:sz w:val="18"/>
          <w:szCs w:val="18"/>
        </w:rPr>
      </w:pPr>
      <w:r w:rsidRPr="00AB2807">
        <w:rPr>
          <w:sz w:val="18"/>
          <w:szCs w:val="18"/>
        </w:rPr>
        <w:br w:type="page"/>
      </w:r>
      <w:r w:rsidR="00366235" w:rsidRPr="00AB2807">
        <w:rPr>
          <w:b/>
          <w:sz w:val="18"/>
          <w:szCs w:val="18"/>
        </w:rPr>
        <w:lastRenderedPageBreak/>
        <w:t xml:space="preserve">4. számú melléklet </w:t>
      </w:r>
      <w:proofErr w:type="gramStart"/>
      <w:r w:rsidR="00366235" w:rsidRPr="00AB2807">
        <w:rPr>
          <w:b/>
          <w:sz w:val="18"/>
          <w:szCs w:val="18"/>
        </w:rPr>
        <w:t>Névsor_étkezés</w:t>
      </w:r>
      <w:proofErr w:type="gramEnd"/>
      <w:r w:rsidR="00366235" w:rsidRPr="00AB2807">
        <w:rPr>
          <w:b/>
          <w:sz w:val="18"/>
          <w:szCs w:val="18"/>
        </w:rPr>
        <w:t>/szállás/belépőjegy</w:t>
      </w:r>
    </w:p>
    <w:p w14:paraId="26849F56" w14:textId="1E5C7BB2" w:rsidR="00366235" w:rsidRPr="00AB2807" w:rsidRDefault="00366235" w:rsidP="00366235">
      <w:pPr>
        <w:spacing w:before="0" w:after="0" w:line="360" w:lineRule="auto"/>
        <w:jc w:val="center"/>
        <w:rPr>
          <w:b/>
          <w:sz w:val="18"/>
          <w:szCs w:val="18"/>
        </w:rPr>
      </w:pPr>
      <w:r w:rsidRPr="00AB2807">
        <w:rPr>
          <w:b/>
          <w:sz w:val="18"/>
          <w:szCs w:val="18"/>
        </w:rPr>
        <w:t xml:space="preserve">„Gazdagító programpárok II.” </w:t>
      </w:r>
    </w:p>
    <w:p w14:paraId="48E16C9A" w14:textId="1163835A" w:rsidR="00366235" w:rsidRPr="00AB2807" w:rsidRDefault="00366235" w:rsidP="00366235">
      <w:pPr>
        <w:spacing w:before="0" w:after="0" w:line="360" w:lineRule="auto"/>
        <w:jc w:val="center"/>
        <w:rPr>
          <w:b/>
          <w:sz w:val="18"/>
          <w:szCs w:val="18"/>
        </w:rPr>
      </w:pPr>
      <w:r w:rsidRPr="00AB2807">
        <w:rPr>
          <w:b/>
          <w:sz w:val="18"/>
          <w:szCs w:val="18"/>
        </w:rPr>
        <w:t>„A” (alap) és „B” (szülő – diák - pedagógus együttműködését</w:t>
      </w:r>
      <w:r w:rsidR="00424807" w:rsidRPr="00AB2807">
        <w:rPr>
          <w:b/>
          <w:sz w:val="18"/>
          <w:szCs w:val="18"/>
        </w:rPr>
        <w:t xml:space="preserve"> is célzó, bővített) változat</w:t>
      </w:r>
      <w:r w:rsidR="00F81F32" w:rsidRPr="00AB2807">
        <w:rPr>
          <w:b/>
          <w:sz w:val="18"/>
          <w:szCs w:val="18"/>
        </w:rPr>
        <w:t>ának</w:t>
      </w:r>
      <w:r w:rsidRPr="00AB2807">
        <w:rPr>
          <w:b/>
          <w:sz w:val="18"/>
          <w:szCs w:val="18"/>
        </w:rPr>
        <w:t xml:space="preserve"> </w:t>
      </w:r>
      <w:r w:rsidR="00F81F32" w:rsidRPr="00AB2807">
        <w:rPr>
          <w:b/>
          <w:sz w:val="18"/>
          <w:szCs w:val="18"/>
        </w:rPr>
        <w:t xml:space="preserve">megszervezésére és </w:t>
      </w:r>
      <w:proofErr w:type="gramStart"/>
      <w:r w:rsidR="00F81F32" w:rsidRPr="00AB2807">
        <w:rPr>
          <w:b/>
          <w:sz w:val="18"/>
          <w:szCs w:val="18"/>
        </w:rPr>
        <w:t xml:space="preserve">megvalósítására </w:t>
      </w:r>
      <w:r w:rsidRPr="00AB2807">
        <w:rPr>
          <w:b/>
          <w:sz w:val="18"/>
          <w:szCs w:val="18"/>
        </w:rPr>
        <w:t>című</w:t>
      </w:r>
      <w:proofErr w:type="gramEnd"/>
      <w:r w:rsidRPr="00AB2807">
        <w:rPr>
          <w:b/>
          <w:sz w:val="18"/>
          <w:szCs w:val="18"/>
        </w:rPr>
        <w:t xml:space="preserve"> pályázati felhívás</w:t>
      </w:r>
      <w:r w:rsidRPr="00AB2807">
        <w:rPr>
          <w:b/>
          <w:bCs/>
          <w:sz w:val="18"/>
          <w:szCs w:val="18"/>
        </w:rPr>
        <w:t xml:space="preserve"> alapján megvalósított tevékenységeken résztvevők részvételét igazoló</w:t>
      </w:r>
    </w:p>
    <w:p w14:paraId="0B1018EE" w14:textId="77777777" w:rsidR="00366235" w:rsidRPr="00AB2807" w:rsidRDefault="00366235" w:rsidP="00366235">
      <w:pPr>
        <w:spacing w:after="0"/>
        <w:jc w:val="center"/>
        <w:rPr>
          <w:b/>
          <w:sz w:val="18"/>
          <w:szCs w:val="18"/>
        </w:rPr>
      </w:pPr>
      <w:r w:rsidRPr="00AB2807">
        <w:rPr>
          <w:b/>
          <w:sz w:val="18"/>
          <w:szCs w:val="18"/>
        </w:rPr>
        <w:t>N É V S O R</w:t>
      </w:r>
    </w:p>
    <w:p w14:paraId="0A7C1CA5" w14:textId="1D03B4B9" w:rsidR="003B6CE5" w:rsidRPr="00AB2807" w:rsidRDefault="00366235" w:rsidP="003B6CE5">
      <w:pPr>
        <w:spacing w:after="0" w:line="360" w:lineRule="auto"/>
        <w:rPr>
          <w:bCs/>
          <w:sz w:val="18"/>
          <w:szCs w:val="18"/>
        </w:rPr>
      </w:pPr>
      <w:proofErr w:type="gramStart"/>
      <w:r w:rsidRPr="00AB2807">
        <w:rPr>
          <w:b/>
          <w:sz w:val="18"/>
          <w:szCs w:val="18"/>
        </w:rPr>
        <w:t>Tárgy:</w:t>
      </w:r>
      <w:r w:rsidRPr="00AB2807">
        <w:rPr>
          <w:sz w:val="18"/>
          <w:szCs w:val="18"/>
        </w:rPr>
        <w:t xml:space="preserve"> A</w:t>
      </w:r>
      <w:r w:rsidRPr="00AB2807">
        <w:rPr>
          <w:bCs/>
          <w:sz w:val="18"/>
          <w:szCs w:val="18"/>
        </w:rPr>
        <w:t xml:space="preserve"> TÁMOP-3.4.5-12-2012-0001 azonosítószámú „Tehetséghidak Program” című kiemelt projekt keretében</w:t>
      </w:r>
      <w:r w:rsidR="004056BC" w:rsidRPr="00AB2807">
        <w:rPr>
          <w:bCs/>
          <w:sz w:val="18"/>
          <w:szCs w:val="18"/>
        </w:rPr>
        <w:t xml:space="preserve"> a „Gazdagító programpárok II.” megszervezése és megvalósítása „A” (alap) és „B” (szülő – diák - pedagógus együttműködését is célzó, bővített) változatára című pályázat </w:t>
      </w:r>
      <w:r w:rsidRPr="00AB2807">
        <w:rPr>
          <w:bCs/>
          <w:sz w:val="18"/>
          <w:szCs w:val="18"/>
        </w:rPr>
        <w:t>támogatást nyert programjának  (OPER pályázati azonosítószám ………………………………………) megvalósítása keretében</w:t>
      </w:r>
      <w:r w:rsidRPr="00AB2807">
        <w:rPr>
          <w:sz w:val="18"/>
          <w:szCs w:val="18"/>
        </w:rPr>
        <w:t xml:space="preserve"> az alább felsorolt pedagógusok, diák</w:t>
      </w:r>
      <w:r w:rsidR="004056BC" w:rsidRPr="00AB2807">
        <w:rPr>
          <w:sz w:val="18"/>
          <w:szCs w:val="18"/>
        </w:rPr>
        <w:t>ok, diákmentorok, szülők</w:t>
      </w:r>
      <w:r w:rsidRPr="00AB2807">
        <w:rPr>
          <w:sz w:val="18"/>
          <w:szCs w:val="18"/>
        </w:rPr>
        <w:t xml:space="preserve"> étkeztetésére</w:t>
      </w:r>
      <w:r w:rsidR="004056BC" w:rsidRPr="00AB2807">
        <w:rPr>
          <w:sz w:val="18"/>
          <w:szCs w:val="18"/>
        </w:rPr>
        <w:t xml:space="preserve">/szállására/ számukra </w:t>
      </w:r>
      <w:r w:rsidRPr="00AB2807">
        <w:rPr>
          <w:sz w:val="18"/>
          <w:szCs w:val="18"/>
        </w:rPr>
        <w:t>belépőjegy vásárlására</w:t>
      </w:r>
      <w:r w:rsidR="004056BC" w:rsidRPr="00AB2807">
        <w:rPr>
          <w:sz w:val="18"/>
          <w:szCs w:val="18"/>
        </w:rPr>
        <w:t xml:space="preserve"> (megfelelő szolgáltatatás aláhúzandó)</w:t>
      </w:r>
      <w:r w:rsidRPr="00AB2807">
        <w:rPr>
          <w:sz w:val="18"/>
          <w:szCs w:val="18"/>
        </w:rPr>
        <w:t xml:space="preserve"> került sor</w:t>
      </w:r>
      <w:r w:rsidR="004056BC" w:rsidRPr="00AB2807">
        <w:rPr>
          <w:sz w:val="18"/>
          <w:szCs w:val="18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B6CE5" w:rsidRPr="00AB2807" w14:paraId="7ECBE6C2" w14:textId="77777777" w:rsidTr="00A67CAB">
        <w:trPr>
          <w:trHeight w:val="519"/>
        </w:trPr>
        <w:tc>
          <w:tcPr>
            <w:tcW w:w="4814" w:type="dxa"/>
            <w:gridSpan w:val="2"/>
            <w:shd w:val="clear" w:color="auto" w:fill="auto"/>
          </w:tcPr>
          <w:p w14:paraId="560B3275" w14:textId="245641AE" w:rsidR="003B6CE5" w:rsidRPr="00AB2807" w:rsidRDefault="003B6CE5" w:rsidP="00A67CAB">
            <w:pPr>
              <w:pStyle w:val="ListParagraph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B2807">
              <w:rPr>
                <w:b/>
                <w:bCs/>
                <w:sz w:val="18"/>
                <w:szCs w:val="18"/>
              </w:rPr>
              <w:t>Étkeztetés</w:t>
            </w:r>
            <w:r w:rsidR="00F86EC2" w:rsidRPr="00AB280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14" w:type="dxa"/>
            <w:gridSpan w:val="2"/>
            <w:shd w:val="clear" w:color="auto" w:fill="auto"/>
          </w:tcPr>
          <w:p w14:paraId="1C017400" w14:textId="314DB763" w:rsidR="003B6CE5" w:rsidRPr="00AB2807" w:rsidRDefault="003B6CE5" w:rsidP="00A67CA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B2807">
              <w:rPr>
                <w:b/>
                <w:bCs/>
                <w:sz w:val="18"/>
                <w:szCs w:val="18"/>
              </w:rPr>
              <w:t>Elszállásolás</w:t>
            </w:r>
            <w:r w:rsidR="00F86EC2" w:rsidRPr="00AB2807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B6CE5" w:rsidRPr="00AB2807" w14:paraId="0798642B" w14:textId="77777777" w:rsidTr="00A67CAB">
        <w:trPr>
          <w:trHeight w:val="1992"/>
        </w:trPr>
        <w:tc>
          <w:tcPr>
            <w:tcW w:w="4814" w:type="dxa"/>
            <w:gridSpan w:val="2"/>
            <w:shd w:val="clear" w:color="auto" w:fill="auto"/>
          </w:tcPr>
          <w:p w14:paraId="631E5180" w14:textId="77777777" w:rsidR="003B6CE5" w:rsidRPr="00AB2807" w:rsidRDefault="003B6CE5" w:rsidP="00A67CAB">
            <w:pPr>
              <w:spacing w:after="0"/>
              <w:rPr>
                <w:b/>
                <w:bCs/>
                <w:sz w:val="18"/>
                <w:szCs w:val="18"/>
              </w:rPr>
            </w:pPr>
            <w:r w:rsidRPr="00AB2807">
              <w:rPr>
                <w:b/>
                <w:bCs/>
                <w:sz w:val="18"/>
                <w:szCs w:val="18"/>
              </w:rPr>
              <w:t>Dátum:</w:t>
            </w:r>
          </w:p>
          <w:p w14:paraId="1D297A70" w14:textId="77777777" w:rsidR="003B6CE5" w:rsidRPr="00AB2807" w:rsidRDefault="003B6CE5" w:rsidP="00A67CAB">
            <w:pPr>
              <w:spacing w:after="0"/>
              <w:rPr>
                <w:b/>
                <w:bCs/>
                <w:sz w:val="18"/>
                <w:szCs w:val="18"/>
              </w:rPr>
            </w:pPr>
            <w:r w:rsidRPr="00AB2807">
              <w:rPr>
                <w:b/>
                <w:bCs/>
                <w:sz w:val="18"/>
                <w:szCs w:val="18"/>
              </w:rPr>
              <w:t>Helyszín:</w:t>
            </w:r>
          </w:p>
          <w:p w14:paraId="5974F6B8" w14:textId="77777777" w:rsidR="003B6CE5" w:rsidRPr="00AB2807" w:rsidRDefault="003B6CE5" w:rsidP="00A67CAB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68182F82" w14:textId="3238D0E9" w:rsidR="003B6CE5" w:rsidRPr="00AB2807" w:rsidRDefault="003B6CE5" w:rsidP="00A67CAB">
            <w:pPr>
              <w:spacing w:after="0"/>
              <w:rPr>
                <w:b/>
                <w:bCs/>
                <w:sz w:val="18"/>
                <w:szCs w:val="18"/>
              </w:rPr>
            </w:pPr>
            <w:r w:rsidRPr="00AB2807">
              <w:rPr>
                <w:b/>
                <w:bCs/>
                <w:sz w:val="18"/>
                <w:szCs w:val="18"/>
              </w:rPr>
              <w:t xml:space="preserve">Igénybevevők létszáma: </w:t>
            </w:r>
          </w:p>
        </w:tc>
        <w:tc>
          <w:tcPr>
            <w:tcW w:w="4814" w:type="dxa"/>
            <w:gridSpan w:val="2"/>
            <w:shd w:val="clear" w:color="auto" w:fill="auto"/>
          </w:tcPr>
          <w:p w14:paraId="01086FDC" w14:textId="77777777" w:rsidR="003B6CE5" w:rsidRPr="00AB2807" w:rsidRDefault="003B6CE5" w:rsidP="00A67CAB">
            <w:pPr>
              <w:spacing w:after="0"/>
              <w:rPr>
                <w:b/>
                <w:bCs/>
                <w:sz w:val="18"/>
                <w:szCs w:val="18"/>
              </w:rPr>
            </w:pPr>
            <w:r w:rsidRPr="00AB2807">
              <w:rPr>
                <w:b/>
                <w:bCs/>
                <w:sz w:val="18"/>
                <w:szCs w:val="18"/>
              </w:rPr>
              <w:t>Dátum:</w:t>
            </w:r>
          </w:p>
          <w:p w14:paraId="3BB7FED9" w14:textId="77777777" w:rsidR="003B6CE5" w:rsidRPr="00AB2807" w:rsidRDefault="003B6CE5" w:rsidP="00A67CAB">
            <w:pPr>
              <w:spacing w:after="0"/>
              <w:rPr>
                <w:b/>
                <w:bCs/>
                <w:sz w:val="18"/>
                <w:szCs w:val="18"/>
              </w:rPr>
            </w:pPr>
            <w:r w:rsidRPr="00AB2807">
              <w:rPr>
                <w:b/>
                <w:bCs/>
                <w:sz w:val="18"/>
                <w:szCs w:val="18"/>
              </w:rPr>
              <w:t>Helyszín:</w:t>
            </w:r>
          </w:p>
          <w:p w14:paraId="2F974669" w14:textId="77777777" w:rsidR="003B6CE5" w:rsidRPr="00AB2807" w:rsidRDefault="003B6CE5" w:rsidP="00A67CAB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696CA239" w14:textId="48B33ADC" w:rsidR="003B6CE5" w:rsidRPr="00AB2807" w:rsidRDefault="003B6CE5" w:rsidP="00A67CAB">
            <w:pPr>
              <w:spacing w:after="0"/>
              <w:rPr>
                <w:b/>
                <w:bCs/>
                <w:sz w:val="18"/>
                <w:szCs w:val="18"/>
              </w:rPr>
            </w:pPr>
            <w:r w:rsidRPr="00AB2807">
              <w:rPr>
                <w:b/>
                <w:bCs/>
                <w:sz w:val="18"/>
                <w:szCs w:val="18"/>
              </w:rPr>
              <w:t xml:space="preserve">Igénybevevők létszáma: </w:t>
            </w:r>
          </w:p>
        </w:tc>
      </w:tr>
      <w:tr w:rsidR="00AB2807" w:rsidRPr="00AB2807" w14:paraId="0A5AF9B7" w14:textId="77777777" w:rsidTr="00A67CAB">
        <w:tc>
          <w:tcPr>
            <w:tcW w:w="2407" w:type="dxa"/>
            <w:shd w:val="clear" w:color="auto" w:fill="auto"/>
          </w:tcPr>
          <w:p w14:paraId="7C47689C" w14:textId="69B7D00E" w:rsidR="003B6CE5" w:rsidRPr="00AB2807" w:rsidRDefault="003B6CE5" w:rsidP="00A67CA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B2807">
              <w:rPr>
                <w:b/>
                <w:bCs/>
                <w:sz w:val="18"/>
                <w:szCs w:val="18"/>
              </w:rPr>
              <w:t>Belépőjegy</w:t>
            </w:r>
            <w:r w:rsidR="00F86EC2" w:rsidRPr="00AB2807">
              <w:rPr>
                <w:b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2407" w:type="dxa"/>
            <w:shd w:val="clear" w:color="auto" w:fill="auto"/>
          </w:tcPr>
          <w:p w14:paraId="5A852234" w14:textId="4BB5A0AC" w:rsidR="003B6CE5" w:rsidRPr="00AB2807" w:rsidRDefault="003B6CE5" w:rsidP="00A67CA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B2807">
              <w:rPr>
                <w:b/>
                <w:bCs/>
                <w:sz w:val="18"/>
                <w:szCs w:val="18"/>
              </w:rPr>
              <w:t>Belépőjegy</w:t>
            </w:r>
            <w:r w:rsidR="00F86EC2" w:rsidRPr="00AB2807">
              <w:rPr>
                <w:b/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2407" w:type="dxa"/>
            <w:shd w:val="clear" w:color="auto" w:fill="auto"/>
          </w:tcPr>
          <w:p w14:paraId="407E16B5" w14:textId="11E1BC6E" w:rsidR="003B6CE5" w:rsidRPr="00AB2807" w:rsidRDefault="003B6CE5" w:rsidP="00A67CA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B2807">
              <w:rPr>
                <w:b/>
                <w:bCs/>
                <w:sz w:val="18"/>
                <w:szCs w:val="18"/>
              </w:rPr>
              <w:t>Belépőjegy</w:t>
            </w:r>
            <w:r w:rsidR="00F86EC2" w:rsidRPr="00AB280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07" w:type="dxa"/>
            <w:shd w:val="clear" w:color="auto" w:fill="auto"/>
          </w:tcPr>
          <w:p w14:paraId="4039F439" w14:textId="1C06888D" w:rsidR="003B6CE5" w:rsidRPr="00AB2807" w:rsidRDefault="003B6CE5" w:rsidP="00A67CA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B2807">
              <w:rPr>
                <w:b/>
                <w:bCs/>
                <w:sz w:val="18"/>
                <w:szCs w:val="18"/>
              </w:rPr>
              <w:t>Belépőjegy</w:t>
            </w:r>
            <w:r w:rsidR="00F86EC2" w:rsidRPr="00AB2807">
              <w:rPr>
                <w:b/>
                <w:bCs/>
                <w:sz w:val="18"/>
                <w:szCs w:val="18"/>
              </w:rPr>
              <w:t xml:space="preserve"> 4</w:t>
            </w:r>
          </w:p>
        </w:tc>
      </w:tr>
      <w:tr w:rsidR="00AB2807" w:rsidRPr="00AB2807" w14:paraId="29FFAEE2" w14:textId="77777777" w:rsidTr="00A67CAB">
        <w:tc>
          <w:tcPr>
            <w:tcW w:w="2407" w:type="dxa"/>
            <w:shd w:val="clear" w:color="auto" w:fill="auto"/>
          </w:tcPr>
          <w:p w14:paraId="395F627B" w14:textId="77777777" w:rsidR="003B6CE5" w:rsidRPr="00AB2807" w:rsidRDefault="003B6CE5" w:rsidP="00A67CAB">
            <w:pPr>
              <w:spacing w:after="0"/>
              <w:rPr>
                <w:b/>
                <w:bCs/>
                <w:sz w:val="18"/>
                <w:szCs w:val="18"/>
              </w:rPr>
            </w:pPr>
            <w:r w:rsidRPr="00AB2807">
              <w:rPr>
                <w:b/>
                <w:bCs/>
                <w:sz w:val="18"/>
                <w:szCs w:val="18"/>
              </w:rPr>
              <w:t>Dátum:</w:t>
            </w:r>
          </w:p>
          <w:p w14:paraId="1B51E034" w14:textId="77777777" w:rsidR="003B6CE5" w:rsidRPr="00AB2807" w:rsidRDefault="003B6CE5" w:rsidP="00A67CAB">
            <w:pPr>
              <w:spacing w:after="0"/>
              <w:rPr>
                <w:b/>
                <w:bCs/>
                <w:sz w:val="18"/>
                <w:szCs w:val="18"/>
              </w:rPr>
            </w:pPr>
            <w:r w:rsidRPr="00AB2807">
              <w:rPr>
                <w:b/>
                <w:bCs/>
                <w:sz w:val="18"/>
                <w:szCs w:val="18"/>
              </w:rPr>
              <w:t>Helyszín:</w:t>
            </w:r>
          </w:p>
          <w:p w14:paraId="445A32E2" w14:textId="77777777" w:rsidR="003B6CE5" w:rsidRPr="00AB2807" w:rsidRDefault="003B6CE5" w:rsidP="00A67CAB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5F2A8E23" w14:textId="345A73E3" w:rsidR="003B6CE5" w:rsidRPr="00AB2807" w:rsidRDefault="003B6CE5" w:rsidP="00A67CAB">
            <w:pPr>
              <w:spacing w:after="0"/>
              <w:rPr>
                <w:b/>
                <w:bCs/>
                <w:sz w:val="18"/>
                <w:szCs w:val="18"/>
              </w:rPr>
            </w:pPr>
            <w:r w:rsidRPr="00AB2807">
              <w:rPr>
                <w:b/>
                <w:bCs/>
                <w:sz w:val="18"/>
                <w:szCs w:val="18"/>
              </w:rPr>
              <w:t xml:space="preserve">Igénybevevők létszáma: </w:t>
            </w:r>
          </w:p>
        </w:tc>
        <w:tc>
          <w:tcPr>
            <w:tcW w:w="2407" w:type="dxa"/>
            <w:shd w:val="clear" w:color="auto" w:fill="auto"/>
          </w:tcPr>
          <w:p w14:paraId="7C553E30" w14:textId="77777777" w:rsidR="003B6CE5" w:rsidRPr="00AB2807" w:rsidRDefault="003B6CE5" w:rsidP="00A67CAB">
            <w:pPr>
              <w:spacing w:after="0"/>
              <w:rPr>
                <w:b/>
                <w:bCs/>
                <w:sz w:val="18"/>
                <w:szCs w:val="18"/>
              </w:rPr>
            </w:pPr>
            <w:r w:rsidRPr="00AB2807">
              <w:rPr>
                <w:b/>
                <w:bCs/>
                <w:sz w:val="18"/>
                <w:szCs w:val="18"/>
              </w:rPr>
              <w:t>Dátum:</w:t>
            </w:r>
          </w:p>
          <w:p w14:paraId="6D3F9F49" w14:textId="77777777" w:rsidR="003B6CE5" w:rsidRPr="00AB2807" w:rsidRDefault="003B6CE5" w:rsidP="00A67CAB">
            <w:pPr>
              <w:spacing w:after="0"/>
              <w:rPr>
                <w:b/>
                <w:bCs/>
                <w:sz w:val="18"/>
                <w:szCs w:val="18"/>
              </w:rPr>
            </w:pPr>
            <w:r w:rsidRPr="00AB2807">
              <w:rPr>
                <w:b/>
                <w:bCs/>
                <w:sz w:val="18"/>
                <w:szCs w:val="18"/>
              </w:rPr>
              <w:t>Helyszín:</w:t>
            </w:r>
          </w:p>
          <w:p w14:paraId="535EF07A" w14:textId="77777777" w:rsidR="003B6CE5" w:rsidRPr="00AB2807" w:rsidRDefault="003B6CE5" w:rsidP="00A67CAB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7E9BB871" w14:textId="65EF9CAD" w:rsidR="003B6CE5" w:rsidRPr="00AB2807" w:rsidRDefault="003B6CE5" w:rsidP="00A67CAB">
            <w:pPr>
              <w:spacing w:after="0"/>
              <w:rPr>
                <w:b/>
                <w:bCs/>
                <w:sz w:val="18"/>
                <w:szCs w:val="18"/>
              </w:rPr>
            </w:pPr>
            <w:r w:rsidRPr="00AB2807">
              <w:rPr>
                <w:b/>
                <w:bCs/>
                <w:sz w:val="18"/>
                <w:szCs w:val="18"/>
              </w:rPr>
              <w:t xml:space="preserve">Igénybevevők létszáma: </w:t>
            </w:r>
          </w:p>
        </w:tc>
        <w:tc>
          <w:tcPr>
            <w:tcW w:w="2407" w:type="dxa"/>
            <w:shd w:val="clear" w:color="auto" w:fill="auto"/>
          </w:tcPr>
          <w:p w14:paraId="71C57EF4" w14:textId="77777777" w:rsidR="003B6CE5" w:rsidRPr="00AB2807" w:rsidRDefault="003B6CE5" w:rsidP="00A67CAB">
            <w:pPr>
              <w:spacing w:after="0"/>
              <w:rPr>
                <w:b/>
                <w:bCs/>
                <w:sz w:val="18"/>
                <w:szCs w:val="18"/>
              </w:rPr>
            </w:pPr>
            <w:r w:rsidRPr="00AB2807">
              <w:rPr>
                <w:b/>
                <w:bCs/>
                <w:sz w:val="18"/>
                <w:szCs w:val="18"/>
              </w:rPr>
              <w:t>Dátum:</w:t>
            </w:r>
          </w:p>
          <w:p w14:paraId="40A45079" w14:textId="77777777" w:rsidR="003B6CE5" w:rsidRPr="00AB2807" w:rsidRDefault="003B6CE5" w:rsidP="00A67CAB">
            <w:pPr>
              <w:spacing w:after="0"/>
              <w:rPr>
                <w:b/>
                <w:bCs/>
                <w:sz w:val="18"/>
                <w:szCs w:val="18"/>
              </w:rPr>
            </w:pPr>
            <w:r w:rsidRPr="00AB2807">
              <w:rPr>
                <w:b/>
                <w:bCs/>
                <w:sz w:val="18"/>
                <w:szCs w:val="18"/>
              </w:rPr>
              <w:t>Helyszín:</w:t>
            </w:r>
          </w:p>
          <w:p w14:paraId="7C3C5321" w14:textId="77777777" w:rsidR="003B6CE5" w:rsidRPr="00AB2807" w:rsidRDefault="003B6CE5" w:rsidP="00A67CAB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36FFBE30" w14:textId="1EE5D6F3" w:rsidR="003B6CE5" w:rsidRPr="00AB2807" w:rsidRDefault="003B6CE5" w:rsidP="00A67CAB">
            <w:pPr>
              <w:spacing w:after="0"/>
              <w:rPr>
                <w:b/>
                <w:bCs/>
                <w:sz w:val="18"/>
                <w:szCs w:val="18"/>
              </w:rPr>
            </w:pPr>
            <w:r w:rsidRPr="00AB2807">
              <w:rPr>
                <w:b/>
                <w:bCs/>
                <w:sz w:val="18"/>
                <w:szCs w:val="18"/>
              </w:rPr>
              <w:t xml:space="preserve">Igénybevevők létszáma: </w:t>
            </w:r>
          </w:p>
        </w:tc>
        <w:tc>
          <w:tcPr>
            <w:tcW w:w="2407" w:type="dxa"/>
            <w:shd w:val="clear" w:color="auto" w:fill="auto"/>
          </w:tcPr>
          <w:p w14:paraId="55FB8D7D" w14:textId="77777777" w:rsidR="003B6CE5" w:rsidRPr="00AB2807" w:rsidRDefault="003B6CE5" w:rsidP="00A67CAB">
            <w:pPr>
              <w:spacing w:after="0"/>
              <w:rPr>
                <w:b/>
                <w:bCs/>
                <w:sz w:val="18"/>
                <w:szCs w:val="18"/>
              </w:rPr>
            </w:pPr>
            <w:r w:rsidRPr="00AB2807">
              <w:rPr>
                <w:b/>
                <w:bCs/>
                <w:sz w:val="18"/>
                <w:szCs w:val="18"/>
              </w:rPr>
              <w:t>Dátum:</w:t>
            </w:r>
          </w:p>
          <w:p w14:paraId="2E6FD598" w14:textId="77777777" w:rsidR="003B6CE5" w:rsidRPr="00AB2807" w:rsidRDefault="003B6CE5" w:rsidP="00A67CAB">
            <w:pPr>
              <w:spacing w:after="0"/>
              <w:rPr>
                <w:b/>
                <w:bCs/>
                <w:sz w:val="18"/>
                <w:szCs w:val="18"/>
              </w:rPr>
            </w:pPr>
            <w:r w:rsidRPr="00AB2807">
              <w:rPr>
                <w:b/>
                <w:bCs/>
                <w:sz w:val="18"/>
                <w:szCs w:val="18"/>
              </w:rPr>
              <w:t>Helyszín:</w:t>
            </w:r>
          </w:p>
          <w:p w14:paraId="314E1EE3" w14:textId="77777777" w:rsidR="003B6CE5" w:rsidRPr="00AB2807" w:rsidRDefault="003B6CE5" w:rsidP="00A67CAB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0C300A16" w14:textId="7273F7A0" w:rsidR="003B6CE5" w:rsidRPr="00AB2807" w:rsidRDefault="003B6CE5" w:rsidP="00A67CAB">
            <w:pPr>
              <w:spacing w:after="0"/>
              <w:rPr>
                <w:b/>
                <w:bCs/>
                <w:sz w:val="18"/>
                <w:szCs w:val="18"/>
              </w:rPr>
            </w:pPr>
            <w:r w:rsidRPr="00AB2807">
              <w:rPr>
                <w:b/>
                <w:bCs/>
                <w:sz w:val="18"/>
                <w:szCs w:val="18"/>
              </w:rPr>
              <w:t xml:space="preserve">Igénybevevők létszáma: </w:t>
            </w:r>
          </w:p>
        </w:tc>
      </w:tr>
    </w:tbl>
    <w:p w14:paraId="080AB5BD" w14:textId="77777777" w:rsidR="00A67CAB" w:rsidRDefault="00A67CAB" w:rsidP="00A67CAB">
      <w:pPr>
        <w:spacing w:before="0" w:after="0"/>
        <w:rPr>
          <w:vanish/>
          <w:sz w:val="18"/>
          <w:szCs w:val="18"/>
        </w:rPr>
      </w:pPr>
    </w:p>
    <w:p w14:paraId="37B9D437" w14:textId="77777777" w:rsidR="00AB2807" w:rsidRDefault="00AB2807" w:rsidP="00A67CAB">
      <w:pPr>
        <w:spacing w:before="0" w:after="0"/>
        <w:rPr>
          <w:vanish/>
          <w:sz w:val="18"/>
          <w:szCs w:val="18"/>
        </w:rPr>
      </w:pPr>
    </w:p>
    <w:p w14:paraId="6F0F1812" w14:textId="77777777" w:rsidR="00AB2807" w:rsidRDefault="00AB2807" w:rsidP="00A67CAB">
      <w:pPr>
        <w:spacing w:before="0" w:after="0"/>
        <w:rPr>
          <w:vanish/>
          <w:sz w:val="18"/>
          <w:szCs w:val="18"/>
        </w:rPr>
      </w:pPr>
    </w:p>
    <w:p w14:paraId="311B5F6E" w14:textId="77777777" w:rsidR="00AB2807" w:rsidRDefault="00AB2807" w:rsidP="00A67CAB">
      <w:pPr>
        <w:spacing w:before="0" w:after="0"/>
        <w:rPr>
          <w:vanish/>
          <w:sz w:val="18"/>
          <w:szCs w:val="18"/>
        </w:rPr>
      </w:pPr>
    </w:p>
    <w:p w14:paraId="0228C03A" w14:textId="77777777" w:rsidR="00AB2807" w:rsidRDefault="00AB2807" w:rsidP="00A67CAB">
      <w:pPr>
        <w:spacing w:before="0" w:after="0"/>
        <w:rPr>
          <w:vanish/>
          <w:sz w:val="18"/>
          <w:szCs w:val="18"/>
        </w:rPr>
      </w:pPr>
    </w:p>
    <w:p w14:paraId="70632C90" w14:textId="77777777" w:rsidR="00AB2807" w:rsidRDefault="00AB2807" w:rsidP="00A67CAB">
      <w:pPr>
        <w:spacing w:before="0" w:after="0"/>
        <w:rPr>
          <w:vanish/>
          <w:sz w:val="18"/>
          <w:szCs w:val="18"/>
        </w:rPr>
      </w:pPr>
    </w:p>
    <w:p w14:paraId="27B172B3" w14:textId="77777777" w:rsidR="00AB2807" w:rsidRPr="00AB2807" w:rsidRDefault="00AB2807" w:rsidP="00A67CAB">
      <w:pPr>
        <w:spacing w:before="0" w:after="0"/>
        <w:rPr>
          <w:vanish/>
          <w:sz w:val="18"/>
          <w:szCs w:val="18"/>
        </w:rPr>
      </w:pPr>
    </w:p>
    <w:tbl>
      <w:tblPr>
        <w:tblW w:w="96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2295"/>
        <w:gridCol w:w="1124"/>
        <w:gridCol w:w="1124"/>
        <w:gridCol w:w="1124"/>
        <w:gridCol w:w="1124"/>
        <w:gridCol w:w="1124"/>
        <w:gridCol w:w="1125"/>
      </w:tblGrid>
      <w:tr w:rsidR="006D5213" w:rsidRPr="00AB2807" w14:paraId="6F7F4917" w14:textId="77777777" w:rsidTr="00AB2807">
        <w:trPr>
          <w:trHeight w:val="1160"/>
        </w:trPr>
        <w:tc>
          <w:tcPr>
            <w:tcW w:w="593" w:type="dxa"/>
            <w:vMerge w:val="restart"/>
            <w:shd w:val="clear" w:color="auto" w:fill="auto"/>
            <w:vAlign w:val="center"/>
          </w:tcPr>
          <w:p w14:paraId="2E60548F" w14:textId="77777777" w:rsidR="006D5213" w:rsidRPr="00AB2807" w:rsidRDefault="006D5213" w:rsidP="00366235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AB2807">
              <w:rPr>
                <w:sz w:val="18"/>
                <w:szCs w:val="18"/>
              </w:rPr>
              <w:t>Ssz</w:t>
            </w:r>
            <w:proofErr w:type="spellEnd"/>
            <w:r w:rsidRPr="00AB2807">
              <w:rPr>
                <w:sz w:val="18"/>
                <w:szCs w:val="18"/>
              </w:rPr>
              <w:t>.</w:t>
            </w:r>
          </w:p>
        </w:tc>
        <w:tc>
          <w:tcPr>
            <w:tcW w:w="2295" w:type="dxa"/>
            <w:vMerge w:val="restart"/>
            <w:shd w:val="clear" w:color="auto" w:fill="auto"/>
            <w:vAlign w:val="center"/>
          </w:tcPr>
          <w:p w14:paraId="4098BA1B" w14:textId="77777777" w:rsidR="006D5213" w:rsidRPr="00AB2807" w:rsidRDefault="006D5213" w:rsidP="00366235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AB2807">
              <w:rPr>
                <w:sz w:val="18"/>
                <w:szCs w:val="18"/>
              </w:rPr>
              <w:t>Név</w:t>
            </w:r>
          </w:p>
        </w:tc>
        <w:tc>
          <w:tcPr>
            <w:tcW w:w="6745" w:type="dxa"/>
            <w:gridSpan w:val="6"/>
            <w:shd w:val="clear" w:color="auto" w:fill="auto"/>
            <w:vAlign w:val="center"/>
          </w:tcPr>
          <w:p w14:paraId="310D1248" w14:textId="743CEACE" w:rsidR="006D5213" w:rsidRPr="00AB2807" w:rsidRDefault="006D5213" w:rsidP="00366235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  <w:r w:rsidRPr="00AB2807">
              <w:rPr>
                <w:b/>
                <w:sz w:val="18"/>
                <w:szCs w:val="18"/>
              </w:rPr>
              <w:t xml:space="preserve">Kérjük, hogy az P, D, M, </w:t>
            </w:r>
            <w:proofErr w:type="spellStart"/>
            <w:r w:rsidRPr="00AB2807">
              <w:rPr>
                <w:b/>
                <w:sz w:val="18"/>
                <w:szCs w:val="18"/>
              </w:rPr>
              <w:t>Sz</w:t>
            </w:r>
            <w:proofErr w:type="spellEnd"/>
            <w:r w:rsidRPr="00AB2807">
              <w:rPr>
                <w:b/>
                <w:sz w:val="18"/>
                <w:szCs w:val="18"/>
              </w:rPr>
              <w:t xml:space="preserve"> betűkkel jelezze a résztvevői minőséget! </w:t>
            </w:r>
          </w:p>
          <w:p w14:paraId="090A6988" w14:textId="186F66F7" w:rsidR="006D5213" w:rsidRPr="00AB2807" w:rsidRDefault="006D5213" w:rsidP="00366235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AB2807">
              <w:rPr>
                <w:sz w:val="18"/>
                <w:szCs w:val="18"/>
              </w:rPr>
              <w:t>Pedagógus (P) Diák</w:t>
            </w:r>
            <w:proofErr w:type="gramStart"/>
            <w:r w:rsidRPr="00AB2807">
              <w:rPr>
                <w:sz w:val="18"/>
                <w:szCs w:val="18"/>
              </w:rPr>
              <w:t>;  (</w:t>
            </w:r>
            <w:proofErr w:type="gramEnd"/>
            <w:r w:rsidRPr="00AB2807">
              <w:rPr>
                <w:sz w:val="18"/>
                <w:szCs w:val="18"/>
              </w:rPr>
              <w:t>D); Diákmentor (M); Szülő (</w:t>
            </w:r>
            <w:proofErr w:type="spellStart"/>
            <w:r w:rsidRPr="00AB2807">
              <w:rPr>
                <w:sz w:val="18"/>
                <w:szCs w:val="18"/>
              </w:rPr>
              <w:t>Sz</w:t>
            </w:r>
            <w:proofErr w:type="spellEnd"/>
            <w:r w:rsidRPr="00AB2807">
              <w:rPr>
                <w:sz w:val="18"/>
                <w:szCs w:val="18"/>
              </w:rPr>
              <w:t>)</w:t>
            </w:r>
          </w:p>
        </w:tc>
      </w:tr>
      <w:tr w:rsidR="003B6CE5" w:rsidRPr="00AB2807" w14:paraId="0D8D220C" w14:textId="77777777" w:rsidTr="00AB2807">
        <w:trPr>
          <w:trHeight w:val="74"/>
        </w:trPr>
        <w:tc>
          <w:tcPr>
            <w:tcW w:w="593" w:type="dxa"/>
            <w:vMerge/>
            <w:shd w:val="clear" w:color="auto" w:fill="auto"/>
            <w:vAlign w:val="center"/>
          </w:tcPr>
          <w:p w14:paraId="46B2934F" w14:textId="77777777" w:rsidR="003B6CE5" w:rsidRPr="00AB2807" w:rsidRDefault="003B6CE5" w:rsidP="00366235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95" w:type="dxa"/>
            <w:vMerge/>
            <w:shd w:val="clear" w:color="auto" w:fill="auto"/>
            <w:vAlign w:val="center"/>
          </w:tcPr>
          <w:p w14:paraId="4BCA22A1" w14:textId="77777777" w:rsidR="003B6CE5" w:rsidRPr="00AB2807" w:rsidRDefault="003B6CE5" w:rsidP="00366235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6699A672" w14:textId="3A094585" w:rsidR="003B6CE5" w:rsidRPr="00AB2807" w:rsidRDefault="006D5213" w:rsidP="00366235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  <w:r w:rsidRPr="00AB2807">
              <w:rPr>
                <w:b/>
                <w:sz w:val="18"/>
                <w:szCs w:val="18"/>
              </w:rPr>
              <w:t>Étkezés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F93523C" w14:textId="10BCD1D1" w:rsidR="003B6CE5" w:rsidRPr="00AB2807" w:rsidRDefault="006D5213" w:rsidP="00366235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  <w:r w:rsidRPr="00AB2807">
              <w:rPr>
                <w:b/>
                <w:sz w:val="18"/>
                <w:szCs w:val="18"/>
              </w:rPr>
              <w:t>Szállás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1C69413" w14:textId="36C9F1E1" w:rsidR="003B6CE5" w:rsidRPr="00AB2807" w:rsidRDefault="006D5213" w:rsidP="00366235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  <w:r w:rsidRPr="00AB2807">
              <w:rPr>
                <w:b/>
                <w:sz w:val="18"/>
                <w:szCs w:val="18"/>
              </w:rPr>
              <w:t>Belépő 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A2B734B" w14:textId="7C510BFE" w:rsidR="003B6CE5" w:rsidRPr="00AB2807" w:rsidRDefault="006D5213" w:rsidP="00366235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  <w:r w:rsidRPr="00AB2807">
              <w:rPr>
                <w:b/>
                <w:sz w:val="18"/>
                <w:szCs w:val="18"/>
              </w:rPr>
              <w:t>Belépő 2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FF2EEA4" w14:textId="4C460583" w:rsidR="003B6CE5" w:rsidRPr="00AB2807" w:rsidRDefault="006D5213" w:rsidP="00366235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  <w:r w:rsidRPr="00AB2807">
              <w:rPr>
                <w:b/>
                <w:sz w:val="18"/>
                <w:szCs w:val="18"/>
              </w:rPr>
              <w:t>Belépő 3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249F47AB" w14:textId="354E3E58" w:rsidR="003B6CE5" w:rsidRPr="00AB2807" w:rsidRDefault="006D5213" w:rsidP="00366235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  <w:r w:rsidRPr="00AB2807">
              <w:rPr>
                <w:b/>
                <w:sz w:val="18"/>
                <w:szCs w:val="18"/>
              </w:rPr>
              <w:t>Belépő 4</w:t>
            </w:r>
          </w:p>
        </w:tc>
      </w:tr>
      <w:tr w:rsidR="006D5213" w:rsidRPr="00AB2807" w14:paraId="169B6276" w14:textId="77777777" w:rsidTr="00CA28B8">
        <w:trPr>
          <w:trHeight w:val="598"/>
        </w:trPr>
        <w:tc>
          <w:tcPr>
            <w:tcW w:w="593" w:type="dxa"/>
            <w:shd w:val="clear" w:color="auto" w:fill="auto"/>
            <w:vAlign w:val="center"/>
          </w:tcPr>
          <w:p w14:paraId="65DC7D4C" w14:textId="0CFB2E4A" w:rsidR="006D5213" w:rsidRPr="00AB2807" w:rsidRDefault="006D5213" w:rsidP="00366235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AB2807">
              <w:rPr>
                <w:sz w:val="18"/>
                <w:szCs w:val="18"/>
              </w:rPr>
              <w:t>1.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56BFACAB" w14:textId="77777777" w:rsidR="006D5213" w:rsidRPr="00AB2807" w:rsidRDefault="006D5213" w:rsidP="00366235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124FF0B8" w14:textId="77777777" w:rsidR="006D5213" w:rsidRPr="00AB2807" w:rsidRDefault="006D5213" w:rsidP="00366235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1FD27918" w14:textId="77777777" w:rsidR="006D5213" w:rsidRPr="00AB2807" w:rsidRDefault="006D5213" w:rsidP="00366235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687C54AC" w14:textId="77777777" w:rsidR="006D5213" w:rsidRPr="00AB2807" w:rsidRDefault="006D5213" w:rsidP="00366235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04C94B37" w14:textId="77777777" w:rsidR="006D5213" w:rsidRPr="00AB2807" w:rsidRDefault="006D5213" w:rsidP="00366235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395732B4" w14:textId="77777777" w:rsidR="006D5213" w:rsidRPr="00AB2807" w:rsidRDefault="006D5213" w:rsidP="00366235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6141064B" w14:textId="77777777" w:rsidR="006D5213" w:rsidRPr="00AB2807" w:rsidRDefault="006D5213" w:rsidP="00366235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6D5213" w:rsidRPr="00AB2807" w14:paraId="668D2DA3" w14:textId="77777777" w:rsidTr="00CA28B8">
        <w:trPr>
          <w:trHeight w:val="598"/>
        </w:trPr>
        <w:tc>
          <w:tcPr>
            <w:tcW w:w="593" w:type="dxa"/>
            <w:shd w:val="clear" w:color="auto" w:fill="auto"/>
            <w:vAlign w:val="center"/>
          </w:tcPr>
          <w:p w14:paraId="2DB2C79E" w14:textId="437900A6" w:rsidR="006D5213" w:rsidRPr="00AB2807" w:rsidRDefault="006D5213" w:rsidP="00366235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AB2807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3EA0BAAC" w14:textId="77777777" w:rsidR="006D5213" w:rsidRPr="00AB2807" w:rsidRDefault="006D5213" w:rsidP="00366235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37263881" w14:textId="77777777" w:rsidR="006D5213" w:rsidRPr="00AB2807" w:rsidRDefault="006D5213" w:rsidP="00366235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5052911E" w14:textId="77777777" w:rsidR="006D5213" w:rsidRPr="00AB2807" w:rsidRDefault="006D5213" w:rsidP="00366235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0A960717" w14:textId="77777777" w:rsidR="006D5213" w:rsidRPr="00AB2807" w:rsidRDefault="006D5213" w:rsidP="00366235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389AB301" w14:textId="77777777" w:rsidR="006D5213" w:rsidRPr="00AB2807" w:rsidRDefault="006D5213" w:rsidP="00366235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21D2094D" w14:textId="77777777" w:rsidR="006D5213" w:rsidRPr="00AB2807" w:rsidRDefault="006D5213" w:rsidP="00366235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11BBA3F2" w14:textId="77777777" w:rsidR="006D5213" w:rsidRPr="00AB2807" w:rsidRDefault="006D5213" w:rsidP="00366235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6D5213" w:rsidRPr="00AB2807" w14:paraId="6C1F3F78" w14:textId="77777777" w:rsidTr="00CA28B8">
        <w:trPr>
          <w:trHeight w:val="598"/>
        </w:trPr>
        <w:tc>
          <w:tcPr>
            <w:tcW w:w="593" w:type="dxa"/>
            <w:shd w:val="clear" w:color="auto" w:fill="auto"/>
            <w:vAlign w:val="center"/>
          </w:tcPr>
          <w:p w14:paraId="63F370A1" w14:textId="05D2E099" w:rsidR="006D5213" w:rsidRPr="00AB2807" w:rsidRDefault="006D5213" w:rsidP="00366235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AB2807">
              <w:rPr>
                <w:sz w:val="18"/>
                <w:szCs w:val="18"/>
              </w:rPr>
              <w:t>3.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0D34BB57" w14:textId="77777777" w:rsidR="006D5213" w:rsidRPr="00AB2807" w:rsidRDefault="006D5213" w:rsidP="00366235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3B03B84C" w14:textId="77777777" w:rsidR="006D5213" w:rsidRPr="00AB2807" w:rsidRDefault="006D5213" w:rsidP="00366235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18C1FE39" w14:textId="77777777" w:rsidR="006D5213" w:rsidRPr="00AB2807" w:rsidRDefault="006D5213" w:rsidP="00366235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6542968A" w14:textId="77777777" w:rsidR="006D5213" w:rsidRPr="00AB2807" w:rsidRDefault="006D5213" w:rsidP="00366235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46961110" w14:textId="77777777" w:rsidR="006D5213" w:rsidRPr="00AB2807" w:rsidRDefault="006D5213" w:rsidP="00366235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06195FFE" w14:textId="77777777" w:rsidR="006D5213" w:rsidRPr="00AB2807" w:rsidRDefault="006D5213" w:rsidP="00366235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16844A33" w14:textId="77777777" w:rsidR="006D5213" w:rsidRPr="00AB2807" w:rsidRDefault="006D5213" w:rsidP="00366235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6D5213" w:rsidRPr="00AB2807" w14:paraId="38FDEC91" w14:textId="77777777" w:rsidTr="00CA28B8">
        <w:trPr>
          <w:trHeight w:val="598"/>
        </w:trPr>
        <w:tc>
          <w:tcPr>
            <w:tcW w:w="593" w:type="dxa"/>
            <w:shd w:val="clear" w:color="auto" w:fill="auto"/>
            <w:vAlign w:val="center"/>
          </w:tcPr>
          <w:p w14:paraId="5D626374" w14:textId="006959A9" w:rsidR="006D5213" w:rsidRPr="00AB2807" w:rsidRDefault="006D5213" w:rsidP="00366235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AB2807">
              <w:rPr>
                <w:sz w:val="18"/>
                <w:szCs w:val="18"/>
              </w:rPr>
              <w:t>4.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228E4BA2" w14:textId="77777777" w:rsidR="006D5213" w:rsidRPr="00AB2807" w:rsidRDefault="006D5213" w:rsidP="00366235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47F84E4F" w14:textId="77777777" w:rsidR="006D5213" w:rsidRPr="00AB2807" w:rsidRDefault="006D5213" w:rsidP="00366235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1BE0F8FB" w14:textId="77777777" w:rsidR="006D5213" w:rsidRPr="00AB2807" w:rsidRDefault="006D5213" w:rsidP="00366235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20BC6537" w14:textId="77777777" w:rsidR="006D5213" w:rsidRPr="00AB2807" w:rsidRDefault="006D5213" w:rsidP="00366235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7683B303" w14:textId="77777777" w:rsidR="006D5213" w:rsidRPr="00AB2807" w:rsidRDefault="006D5213" w:rsidP="00366235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35777799" w14:textId="77777777" w:rsidR="006D5213" w:rsidRPr="00AB2807" w:rsidRDefault="006D5213" w:rsidP="00366235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4333E5A6" w14:textId="77777777" w:rsidR="006D5213" w:rsidRPr="00AB2807" w:rsidRDefault="006D5213" w:rsidP="00366235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13DC09E" w14:textId="29132B97" w:rsidR="006D5213" w:rsidRPr="00AB2807" w:rsidRDefault="006D5213" w:rsidP="006D5213">
      <w:pPr>
        <w:spacing w:after="0"/>
        <w:rPr>
          <w:b/>
          <w:i/>
          <w:sz w:val="18"/>
          <w:szCs w:val="18"/>
        </w:rPr>
      </w:pPr>
      <w:r w:rsidRPr="00AB2807">
        <w:rPr>
          <w:b/>
          <w:i/>
          <w:sz w:val="18"/>
          <w:szCs w:val="18"/>
        </w:rPr>
        <w:t>A táblázat újabb sorok beszúrásával növelhető!</w:t>
      </w:r>
    </w:p>
    <w:p w14:paraId="227AE644" w14:textId="28CC7F07" w:rsidR="00366235" w:rsidRPr="00AB2807" w:rsidRDefault="003B6CE5" w:rsidP="00366235">
      <w:pPr>
        <w:spacing w:after="0"/>
        <w:rPr>
          <w:sz w:val="18"/>
          <w:szCs w:val="18"/>
        </w:rPr>
      </w:pPr>
      <w:r w:rsidRPr="00AB2807">
        <w:rPr>
          <w:b/>
          <w:sz w:val="18"/>
          <w:szCs w:val="18"/>
        </w:rPr>
        <w:t xml:space="preserve">Belépőjegyek, színház vagy bármilyen más jellegű jegyek vásárlása esetén </w:t>
      </w:r>
      <w:r w:rsidRPr="00AB2807">
        <w:rPr>
          <w:b/>
          <w:sz w:val="18"/>
          <w:szCs w:val="18"/>
          <w:u w:val="single"/>
        </w:rPr>
        <w:t>mindig őrizze meg a megvásárolt belépőjegyeket</w:t>
      </w:r>
      <w:r w:rsidRPr="00AB2807">
        <w:rPr>
          <w:b/>
          <w:sz w:val="18"/>
          <w:szCs w:val="18"/>
        </w:rPr>
        <w:t>!</w:t>
      </w:r>
    </w:p>
    <w:p w14:paraId="45320AB6" w14:textId="77777777" w:rsidR="00366235" w:rsidRPr="00AB2807" w:rsidRDefault="00366235" w:rsidP="00366235">
      <w:pPr>
        <w:spacing w:after="0" w:line="360" w:lineRule="auto"/>
        <w:rPr>
          <w:sz w:val="18"/>
          <w:szCs w:val="18"/>
        </w:rPr>
      </w:pPr>
      <w:proofErr w:type="gramStart"/>
      <w:r w:rsidRPr="00AB2807">
        <w:rPr>
          <w:sz w:val="18"/>
          <w:szCs w:val="18"/>
        </w:rPr>
        <w:t>Alulírott vezető fejlesztő, ………………………………………………………… igazolom, hogy a fenti névsorban található személyek részt vettek az OPER pályázati azonosító szám: ……………………………………… alapján megvalósuló program tevékenységében, valamint igazolom, hogy a fenti DIÁK résztvevők közül ……………… fő diák hátrányos helyzetű.</w:t>
      </w:r>
      <w:proofErr w:type="gramEnd"/>
    </w:p>
    <w:p w14:paraId="2BD1D19E" w14:textId="77777777" w:rsidR="00366235" w:rsidRPr="00AB2807" w:rsidRDefault="00366235" w:rsidP="00366235">
      <w:pPr>
        <w:spacing w:after="0"/>
        <w:rPr>
          <w:sz w:val="18"/>
          <w:szCs w:val="18"/>
        </w:rPr>
      </w:pPr>
    </w:p>
    <w:p w14:paraId="2B636AA6" w14:textId="77777777" w:rsidR="00366235" w:rsidRPr="00AB2807" w:rsidRDefault="00366235" w:rsidP="00366235">
      <w:pPr>
        <w:spacing w:after="0"/>
        <w:rPr>
          <w:sz w:val="18"/>
          <w:szCs w:val="18"/>
        </w:rPr>
      </w:pPr>
      <w:r w:rsidRPr="00AB2807">
        <w:rPr>
          <w:sz w:val="18"/>
          <w:szCs w:val="18"/>
        </w:rPr>
        <w:t>Dátum</w:t>
      </w:r>
      <w:proofErr w:type="gramStart"/>
      <w:r w:rsidRPr="00AB2807">
        <w:rPr>
          <w:sz w:val="18"/>
          <w:szCs w:val="18"/>
        </w:rPr>
        <w:t>: …</w:t>
      </w:r>
      <w:proofErr w:type="gramEnd"/>
      <w:r w:rsidRPr="00AB2807">
        <w:rPr>
          <w:sz w:val="18"/>
          <w:szCs w:val="18"/>
        </w:rPr>
        <w:t xml:space="preserve">…………………… 2014. …………………………  </w:t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</w:p>
    <w:p w14:paraId="1FFF2A63" w14:textId="77777777" w:rsidR="00366235" w:rsidRPr="00AB2807" w:rsidRDefault="00366235" w:rsidP="00366235">
      <w:pPr>
        <w:spacing w:after="0"/>
        <w:rPr>
          <w:sz w:val="18"/>
          <w:szCs w:val="18"/>
        </w:rPr>
      </w:pPr>
    </w:p>
    <w:p w14:paraId="1B09E7C4" w14:textId="77777777" w:rsidR="00366235" w:rsidRPr="00AB2807" w:rsidRDefault="00366235" w:rsidP="00366235">
      <w:pPr>
        <w:spacing w:after="0"/>
        <w:rPr>
          <w:sz w:val="18"/>
          <w:szCs w:val="18"/>
        </w:rPr>
      </w:pP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</w:r>
      <w:r w:rsidRPr="00AB2807">
        <w:rPr>
          <w:sz w:val="18"/>
          <w:szCs w:val="18"/>
        </w:rPr>
        <w:tab/>
        <w:t xml:space="preserve">   ………………………………………………</w:t>
      </w:r>
    </w:p>
    <w:p w14:paraId="660D0ED6" w14:textId="77777777" w:rsidR="00366235" w:rsidRPr="00AB2807" w:rsidRDefault="00366235" w:rsidP="00366235">
      <w:pPr>
        <w:spacing w:after="0"/>
        <w:ind w:left="5664" w:firstLine="708"/>
        <w:jc w:val="center"/>
        <w:rPr>
          <w:sz w:val="18"/>
          <w:szCs w:val="18"/>
        </w:rPr>
      </w:pPr>
      <w:proofErr w:type="gramStart"/>
      <w:r w:rsidRPr="00AB2807">
        <w:rPr>
          <w:sz w:val="18"/>
          <w:szCs w:val="18"/>
        </w:rPr>
        <w:t>vezető</w:t>
      </w:r>
      <w:proofErr w:type="gramEnd"/>
      <w:r w:rsidRPr="00AB2807">
        <w:rPr>
          <w:sz w:val="18"/>
          <w:szCs w:val="18"/>
        </w:rPr>
        <w:t xml:space="preserve"> fejlesztő</w:t>
      </w:r>
    </w:p>
    <w:p w14:paraId="438B8064" w14:textId="1160204D" w:rsidR="00F94B86" w:rsidRPr="00AB2807" w:rsidRDefault="00F94B86" w:rsidP="00EF3994">
      <w:pPr>
        <w:pStyle w:val="NoSpacing"/>
        <w:rPr>
          <w:b/>
          <w:sz w:val="18"/>
          <w:szCs w:val="18"/>
        </w:rPr>
      </w:pPr>
    </w:p>
    <w:sectPr w:rsidR="00F94B86" w:rsidRPr="00AB2807" w:rsidSect="005C13C2">
      <w:footerReference w:type="default" r:id="rId11"/>
      <w:pgSz w:w="11906" w:h="16838"/>
      <w:pgMar w:top="2268" w:right="1134" w:bottom="2268" w:left="1134" w:header="72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8F449" w14:textId="77777777" w:rsidR="00F250E3" w:rsidRDefault="00F250E3" w:rsidP="00AA2EB2">
      <w:r>
        <w:separator/>
      </w:r>
    </w:p>
  </w:endnote>
  <w:endnote w:type="continuationSeparator" w:id="0">
    <w:p w14:paraId="1BE2C906" w14:textId="77777777" w:rsidR="00F250E3" w:rsidRDefault="00F250E3" w:rsidP="00AA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6784A" w14:textId="4867E575" w:rsidR="007E62E8" w:rsidRDefault="00AB2807">
    <w:pPr>
      <w:pStyle w:val="Footer"/>
      <w:jc w:val="center"/>
    </w:pPr>
    <w:r>
      <w:rPr>
        <w:noProof/>
      </w:rPr>
      <w:drawing>
        <wp:anchor distT="0" distB="0" distL="114300" distR="114300" simplePos="0" relativeHeight="251662848" behindDoc="1" locked="0" layoutInCell="1" allowOverlap="1" wp14:editId="4DC6383A">
          <wp:simplePos x="0" y="0"/>
          <wp:positionH relativeFrom="column">
            <wp:posOffset>-940435</wp:posOffset>
          </wp:positionH>
          <wp:positionV relativeFrom="page">
            <wp:posOffset>9257030</wp:posOffset>
          </wp:positionV>
          <wp:extent cx="7614285" cy="1332230"/>
          <wp:effectExtent l="0" t="0" r="5715" b="1270"/>
          <wp:wrapNone/>
          <wp:docPr id="7" name="Kép 13" descr="lab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3" descr="labH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33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8A361C" w14:textId="77777777" w:rsidR="007E62E8" w:rsidRPr="00567011" w:rsidRDefault="007E62E8" w:rsidP="007E62E8">
    <w:pPr>
      <w:spacing w:before="0" w:after="0"/>
      <w:jc w:val="left"/>
      <w:rPr>
        <w:position w:val="6"/>
        <w:sz w:val="14"/>
        <w:szCs w:val="14"/>
      </w:rPr>
    </w:pPr>
    <w:r w:rsidRPr="00567011">
      <w:rPr>
        <w:position w:val="6"/>
        <w:sz w:val="14"/>
        <w:szCs w:val="14"/>
      </w:rPr>
      <w:t xml:space="preserve">Magyar Tehetségsegítő Szervezetek Szövetsége </w:t>
    </w:r>
    <w:r>
      <w:rPr>
        <w:position w:val="6"/>
        <w:sz w:val="14"/>
        <w:szCs w:val="14"/>
      </w:rPr>
      <w:br/>
    </w:r>
    <w:r w:rsidRPr="00567011">
      <w:rPr>
        <w:position w:val="16"/>
        <w:sz w:val="14"/>
        <w:szCs w:val="14"/>
      </w:rPr>
      <w:t>Tehetséghidak Program</w:t>
    </w:r>
  </w:p>
  <w:p w14:paraId="2F4AB999" w14:textId="77777777" w:rsidR="007E62E8" w:rsidRPr="00567011" w:rsidRDefault="007E62E8" w:rsidP="007E62E8">
    <w:pPr>
      <w:spacing w:before="0" w:after="0"/>
      <w:jc w:val="left"/>
      <w:rPr>
        <w:rFonts w:cs="Calibri"/>
        <w:position w:val="6"/>
        <w:sz w:val="14"/>
        <w:szCs w:val="14"/>
      </w:rPr>
    </w:pPr>
    <w:r w:rsidRPr="00567011">
      <w:rPr>
        <w:position w:val="6"/>
        <w:sz w:val="14"/>
        <w:szCs w:val="14"/>
      </w:rPr>
      <w:t xml:space="preserve">Cím: </w:t>
    </w:r>
    <w:r w:rsidRPr="00567011">
      <w:rPr>
        <w:rFonts w:cs="Calibri"/>
        <w:position w:val="6"/>
        <w:sz w:val="14"/>
        <w:szCs w:val="14"/>
      </w:rPr>
      <w:t>1518 Budapest, 112 Pf. 146</w:t>
    </w:r>
  </w:p>
  <w:p w14:paraId="60BEEBEF" w14:textId="77777777" w:rsidR="007E62E8" w:rsidRPr="00567011" w:rsidRDefault="007E62E8" w:rsidP="007E62E8">
    <w:pPr>
      <w:spacing w:before="0" w:after="0"/>
      <w:jc w:val="left"/>
      <w:rPr>
        <w:position w:val="6"/>
        <w:sz w:val="14"/>
        <w:szCs w:val="14"/>
      </w:rPr>
    </w:pPr>
    <w:r w:rsidRPr="00567011">
      <w:rPr>
        <w:rFonts w:cs="Calibri"/>
        <w:position w:val="6"/>
        <w:sz w:val="14"/>
        <w:szCs w:val="14"/>
      </w:rPr>
      <w:t>Székhely: 1119 Budapest, Mérnök utca 39.</w:t>
    </w:r>
  </w:p>
  <w:p w14:paraId="176E295C" w14:textId="77777777" w:rsidR="007E62E8" w:rsidRPr="00567011" w:rsidRDefault="007E62E8" w:rsidP="007E62E8">
    <w:pPr>
      <w:spacing w:before="0" w:after="0"/>
      <w:jc w:val="left"/>
      <w:rPr>
        <w:position w:val="6"/>
        <w:sz w:val="14"/>
        <w:szCs w:val="14"/>
      </w:rPr>
    </w:pPr>
    <w:r w:rsidRPr="00567011">
      <w:rPr>
        <w:position w:val="6"/>
        <w:sz w:val="14"/>
        <w:szCs w:val="14"/>
      </w:rPr>
      <w:t>Telefon: +36 (1) 799 7970 Fax: +36 (1) 688 4880</w:t>
    </w:r>
  </w:p>
  <w:p w14:paraId="783579B9" w14:textId="77777777" w:rsidR="007E62E8" w:rsidRPr="00567011" w:rsidRDefault="007E62E8" w:rsidP="007E62E8">
    <w:pPr>
      <w:spacing w:before="0" w:after="0"/>
      <w:jc w:val="left"/>
      <w:rPr>
        <w:rFonts w:eastAsia="Calibri"/>
        <w:position w:val="6"/>
        <w:sz w:val="14"/>
        <w:szCs w:val="14"/>
        <w:lang w:eastAsia="en-US"/>
      </w:rPr>
    </w:pPr>
    <w:hyperlink r:id="rId2" w:history="1">
      <w:r w:rsidRPr="00567011">
        <w:rPr>
          <w:rStyle w:val="Hyperlink"/>
          <w:position w:val="6"/>
          <w:sz w:val="14"/>
          <w:szCs w:val="14"/>
        </w:rPr>
        <w:t>info@tehetsegpont.hu</w:t>
      </w:r>
    </w:hyperlink>
    <w:r w:rsidRPr="00567011">
      <w:rPr>
        <w:position w:val="6"/>
        <w:sz w:val="14"/>
        <w:szCs w:val="14"/>
      </w:rPr>
      <w:t xml:space="preserve"> / </w:t>
    </w:r>
    <w:hyperlink r:id="rId3" w:history="1">
      <w:r w:rsidRPr="00567011">
        <w:rPr>
          <w:rStyle w:val="Hyperlink"/>
          <w:position w:val="6"/>
          <w:sz w:val="14"/>
          <w:szCs w:val="14"/>
        </w:rPr>
        <w:t>www.tehetseghidak.hu</w:t>
      </w:r>
    </w:hyperlink>
  </w:p>
  <w:p w14:paraId="6F9F99DB" w14:textId="23DBAE35" w:rsidR="00366235" w:rsidRPr="007E62E8" w:rsidRDefault="00366235" w:rsidP="007E62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1C600" w14:textId="4F24563D" w:rsidR="005C13C2" w:rsidRDefault="00AB2807">
    <w:pPr>
      <w:pStyle w:val="Footer"/>
      <w:jc w:val="center"/>
    </w:pPr>
    <w:r>
      <w:rPr>
        <w:noProof/>
      </w:rPr>
      <w:drawing>
        <wp:anchor distT="0" distB="0" distL="114300" distR="114300" simplePos="0" relativeHeight="251664896" behindDoc="1" locked="0" layoutInCell="1" allowOverlap="1" wp14:anchorId="6C0C5ABC" wp14:editId="0119A039">
          <wp:simplePos x="0" y="0"/>
          <wp:positionH relativeFrom="column">
            <wp:posOffset>-851535</wp:posOffset>
          </wp:positionH>
          <wp:positionV relativeFrom="page">
            <wp:posOffset>9269730</wp:posOffset>
          </wp:positionV>
          <wp:extent cx="7614285" cy="1332230"/>
          <wp:effectExtent l="0" t="0" r="5715" b="1270"/>
          <wp:wrapNone/>
          <wp:docPr id="9" name="Kép 13" descr="lab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3" descr="labH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33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3C2">
      <w:fldChar w:fldCharType="begin"/>
    </w:r>
    <w:r w:rsidR="005C13C2">
      <w:instrText xml:space="preserve"> PAGE   \* MERGEFORMAT </w:instrText>
    </w:r>
    <w:r w:rsidR="005C13C2">
      <w:fldChar w:fldCharType="separate"/>
    </w:r>
    <w:r w:rsidR="00D5228A">
      <w:rPr>
        <w:noProof/>
      </w:rPr>
      <w:t>7</w:t>
    </w:r>
    <w:r w:rsidR="005C13C2">
      <w:rPr>
        <w:noProof/>
      </w:rPr>
      <w:fldChar w:fldCharType="end"/>
    </w:r>
  </w:p>
  <w:p w14:paraId="2C15B077" w14:textId="77777777" w:rsidR="005C13C2" w:rsidRPr="00567011" w:rsidRDefault="005C13C2" w:rsidP="007E62E8">
    <w:pPr>
      <w:spacing w:before="0" w:after="0"/>
      <w:jc w:val="left"/>
      <w:rPr>
        <w:position w:val="6"/>
        <w:sz w:val="14"/>
        <w:szCs w:val="14"/>
      </w:rPr>
    </w:pPr>
    <w:r w:rsidRPr="00567011">
      <w:rPr>
        <w:position w:val="6"/>
        <w:sz w:val="14"/>
        <w:szCs w:val="14"/>
      </w:rPr>
      <w:t xml:space="preserve">Magyar Tehetségsegítő Szervezetek Szövetsége </w:t>
    </w:r>
    <w:r>
      <w:rPr>
        <w:position w:val="6"/>
        <w:sz w:val="14"/>
        <w:szCs w:val="14"/>
      </w:rPr>
      <w:br/>
    </w:r>
    <w:r w:rsidRPr="00567011">
      <w:rPr>
        <w:position w:val="16"/>
        <w:sz w:val="14"/>
        <w:szCs w:val="14"/>
      </w:rPr>
      <w:t>Tehetséghidak Program</w:t>
    </w:r>
  </w:p>
  <w:p w14:paraId="571F7D20" w14:textId="77777777" w:rsidR="005C13C2" w:rsidRPr="00567011" w:rsidRDefault="005C13C2" w:rsidP="007E62E8">
    <w:pPr>
      <w:spacing w:before="0" w:after="0"/>
      <w:jc w:val="left"/>
      <w:rPr>
        <w:rFonts w:cs="Calibri"/>
        <w:position w:val="6"/>
        <w:sz w:val="14"/>
        <w:szCs w:val="14"/>
      </w:rPr>
    </w:pPr>
    <w:r w:rsidRPr="00567011">
      <w:rPr>
        <w:position w:val="6"/>
        <w:sz w:val="14"/>
        <w:szCs w:val="14"/>
      </w:rPr>
      <w:t xml:space="preserve">Cím: </w:t>
    </w:r>
    <w:r w:rsidRPr="00567011">
      <w:rPr>
        <w:rFonts w:cs="Calibri"/>
        <w:position w:val="6"/>
        <w:sz w:val="14"/>
        <w:szCs w:val="14"/>
      </w:rPr>
      <w:t>1518 Budapest, 112 Pf. 146</w:t>
    </w:r>
  </w:p>
  <w:p w14:paraId="6E1021CB" w14:textId="77777777" w:rsidR="005C13C2" w:rsidRPr="00567011" w:rsidRDefault="005C13C2" w:rsidP="007E62E8">
    <w:pPr>
      <w:spacing w:before="0" w:after="0"/>
      <w:jc w:val="left"/>
      <w:rPr>
        <w:position w:val="6"/>
        <w:sz w:val="14"/>
        <w:szCs w:val="14"/>
      </w:rPr>
    </w:pPr>
    <w:r w:rsidRPr="00567011">
      <w:rPr>
        <w:rFonts w:cs="Calibri"/>
        <w:position w:val="6"/>
        <w:sz w:val="14"/>
        <w:szCs w:val="14"/>
      </w:rPr>
      <w:t>Székhely: 1119 Budapest, Mérnök utca 39.</w:t>
    </w:r>
  </w:p>
  <w:p w14:paraId="7BED5B88" w14:textId="77777777" w:rsidR="005C13C2" w:rsidRPr="00567011" w:rsidRDefault="005C13C2" w:rsidP="007E62E8">
    <w:pPr>
      <w:spacing w:before="0" w:after="0"/>
      <w:jc w:val="left"/>
      <w:rPr>
        <w:position w:val="6"/>
        <w:sz w:val="14"/>
        <w:szCs w:val="14"/>
      </w:rPr>
    </w:pPr>
    <w:r w:rsidRPr="00567011">
      <w:rPr>
        <w:position w:val="6"/>
        <w:sz w:val="14"/>
        <w:szCs w:val="14"/>
      </w:rPr>
      <w:t>Telefon: +36 (1) 799 7970 Fax: +36 (1) 688 4880</w:t>
    </w:r>
  </w:p>
  <w:p w14:paraId="5BDD7B19" w14:textId="77777777" w:rsidR="005C13C2" w:rsidRPr="00567011" w:rsidRDefault="005C13C2" w:rsidP="007E62E8">
    <w:pPr>
      <w:spacing w:before="0" w:after="0"/>
      <w:jc w:val="left"/>
      <w:rPr>
        <w:rFonts w:eastAsia="Calibri"/>
        <w:position w:val="6"/>
        <w:sz w:val="14"/>
        <w:szCs w:val="14"/>
        <w:lang w:eastAsia="en-US"/>
      </w:rPr>
    </w:pPr>
    <w:hyperlink r:id="rId2" w:history="1">
      <w:r w:rsidRPr="00567011">
        <w:rPr>
          <w:rStyle w:val="Hyperlink"/>
          <w:position w:val="6"/>
          <w:sz w:val="14"/>
          <w:szCs w:val="14"/>
        </w:rPr>
        <w:t>info@tehetsegpont.hu</w:t>
      </w:r>
    </w:hyperlink>
    <w:r w:rsidRPr="00567011">
      <w:rPr>
        <w:position w:val="6"/>
        <w:sz w:val="14"/>
        <w:szCs w:val="14"/>
      </w:rPr>
      <w:t xml:space="preserve"> / </w:t>
    </w:r>
    <w:hyperlink r:id="rId3" w:history="1">
      <w:r w:rsidRPr="00567011">
        <w:rPr>
          <w:rStyle w:val="Hyperlink"/>
          <w:position w:val="6"/>
          <w:sz w:val="14"/>
          <w:szCs w:val="14"/>
        </w:rPr>
        <w:t>www.tehetseghidak.hu</w:t>
      </w:r>
    </w:hyperlink>
  </w:p>
  <w:p w14:paraId="5AC85050" w14:textId="77777777" w:rsidR="005C13C2" w:rsidRPr="007E62E8" w:rsidRDefault="005C13C2" w:rsidP="007E62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A27B6" w14:textId="77777777" w:rsidR="00F250E3" w:rsidRDefault="00F250E3" w:rsidP="00AA2EB2">
      <w:r>
        <w:separator/>
      </w:r>
    </w:p>
  </w:footnote>
  <w:footnote w:type="continuationSeparator" w:id="0">
    <w:p w14:paraId="4D2918C6" w14:textId="77777777" w:rsidR="00F250E3" w:rsidRDefault="00F250E3" w:rsidP="00AA2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2583D" w14:textId="0542D169" w:rsidR="00366235" w:rsidRDefault="00AB2807" w:rsidP="00AA2EB2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BC64D32" wp14:editId="02EAD039">
              <wp:simplePos x="0" y="0"/>
              <wp:positionH relativeFrom="margin">
                <wp:posOffset>0</wp:posOffset>
              </wp:positionH>
              <wp:positionV relativeFrom="page">
                <wp:posOffset>1409699</wp:posOffset>
              </wp:positionV>
              <wp:extent cx="6120130" cy="0"/>
              <wp:effectExtent l="0" t="0" r="13970" b="19050"/>
              <wp:wrapNone/>
              <wp:docPr id="6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8CB3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0;margin-top:111pt;width:481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" strokecolor="#8cb335" strokeweight="1.5pt"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0" locked="0" layoutInCell="1" allowOverlap="1" wp14:anchorId="176DEF22" wp14:editId="4A86A09C">
          <wp:simplePos x="0" y="0"/>
          <wp:positionH relativeFrom="column">
            <wp:posOffset>-114300</wp:posOffset>
          </wp:positionH>
          <wp:positionV relativeFrom="paragraph">
            <wp:posOffset>-37465</wp:posOffset>
          </wp:positionV>
          <wp:extent cx="2512060" cy="821055"/>
          <wp:effectExtent l="0" t="0" r="2540" b="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3DAF7EEC" wp14:editId="146CE878">
          <wp:simplePos x="0" y="0"/>
          <wp:positionH relativeFrom="margin">
            <wp:posOffset>3803650</wp:posOffset>
          </wp:positionH>
          <wp:positionV relativeFrom="page">
            <wp:posOffset>523240</wp:posOffset>
          </wp:positionV>
          <wp:extent cx="2316480" cy="714375"/>
          <wp:effectExtent l="0" t="0" r="7620" b="9525"/>
          <wp:wrapNone/>
          <wp:docPr id="3" name="Picture 22" descr="USZ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USZT_logo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D57"/>
    <w:multiLevelType w:val="hybridMultilevel"/>
    <w:tmpl w:val="D04EE6B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C924B4"/>
    <w:multiLevelType w:val="hybridMultilevel"/>
    <w:tmpl w:val="592C86C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A400C1"/>
    <w:multiLevelType w:val="multilevel"/>
    <w:tmpl w:val="3BFEC7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9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5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52" w:hanging="2160"/>
      </w:pPr>
      <w:rPr>
        <w:rFonts w:hint="default"/>
      </w:rPr>
    </w:lvl>
  </w:abstractNum>
  <w:abstractNum w:abstractNumId="3">
    <w:nsid w:val="0AA179CF"/>
    <w:multiLevelType w:val="hybridMultilevel"/>
    <w:tmpl w:val="7EAE7446"/>
    <w:lvl w:ilvl="0" w:tplc="040E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B04164D"/>
    <w:multiLevelType w:val="hybridMultilevel"/>
    <w:tmpl w:val="8B8AAAF8"/>
    <w:lvl w:ilvl="0" w:tplc="040E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1C3849EC"/>
    <w:multiLevelType w:val="hybridMultilevel"/>
    <w:tmpl w:val="D1F64272"/>
    <w:lvl w:ilvl="0" w:tplc="2B2C869E">
      <w:start w:val="1"/>
      <w:numFmt w:val="lowerLetter"/>
      <w:lvlText w:val="%1)"/>
      <w:lvlJc w:val="left"/>
      <w:pPr>
        <w:ind w:left="2345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1D283731"/>
    <w:multiLevelType w:val="hybridMultilevel"/>
    <w:tmpl w:val="0FE42138"/>
    <w:lvl w:ilvl="0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215A357C"/>
    <w:multiLevelType w:val="hybridMultilevel"/>
    <w:tmpl w:val="ED56A7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C0B83"/>
    <w:multiLevelType w:val="hybridMultilevel"/>
    <w:tmpl w:val="58CC2038"/>
    <w:lvl w:ilvl="0" w:tplc="040E000F">
      <w:start w:val="1"/>
      <w:numFmt w:val="decimal"/>
      <w:lvlText w:val="%1."/>
      <w:lvlJc w:val="left"/>
      <w:pPr>
        <w:ind w:left="840" w:hanging="360"/>
      </w:pPr>
    </w:lvl>
    <w:lvl w:ilvl="1" w:tplc="040E0019">
      <w:start w:val="1"/>
      <w:numFmt w:val="lowerLetter"/>
      <w:lvlText w:val="%2."/>
      <w:lvlJc w:val="left"/>
      <w:pPr>
        <w:ind w:left="1560" w:hanging="360"/>
      </w:pPr>
    </w:lvl>
    <w:lvl w:ilvl="2" w:tplc="040E001B">
      <w:start w:val="1"/>
      <w:numFmt w:val="lowerRoman"/>
      <w:lvlText w:val="%3."/>
      <w:lvlJc w:val="right"/>
      <w:pPr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27743FBB"/>
    <w:multiLevelType w:val="hybridMultilevel"/>
    <w:tmpl w:val="3D6850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74EA0"/>
    <w:multiLevelType w:val="hybridMultilevel"/>
    <w:tmpl w:val="72165A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96F18"/>
    <w:multiLevelType w:val="hybridMultilevel"/>
    <w:tmpl w:val="29F4F360"/>
    <w:lvl w:ilvl="0" w:tplc="6F408D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91B7BC4"/>
    <w:multiLevelType w:val="hybridMultilevel"/>
    <w:tmpl w:val="B744281C"/>
    <w:lvl w:ilvl="0" w:tplc="5EA6785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41BB6"/>
    <w:multiLevelType w:val="multilevel"/>
    <w:tmpl w:val="A344EA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4">
    <w:nsid w:val="3C030043"/>
    <w:multiLevelType w:val="hybridMultilevel"/>
    <w:tmpl w:val="8072FEB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D855C61"/>
    <w:multiLevelType w:val="hybridMultilevel"/>
    <w:tmpl w:val="99FE35AA"/>
    <w:lvl w:ilvl="0" w:tplc="040E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6">
    <w:nsid w:val="4489039F"/>
    <w:multiLevelType w:val="hybridMultilevel"/>
    <w:tmpl w:val="1D023E3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5E7777C"/>
    <w:multiLevelType w:val="multilevel"/>
    <w:tmpl w:val="2A1498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8">
    <w:nsid w:val="489B29D3"/>
    <w:multiLevelType w:val="multilevel"/>
    <w:tmpl w:val="8C8406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4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52" w:hanging="2160"/>
      </w:pPr>
      <w:rPr>
        <w:rFonts w:hint="default"/>
      </w:rPr>
    </w:lvl>
  </w:abstractNum>
  <w:abstractNum w:abstractNumId="19">
    <w:nsid w:val="49684DE0"/>
    <w:multiLevelType w:val="hybridMultilevel"/>
    <w:tmpl w:val="58CC2038"/>
    <w:lvl w:ilvl="0" w:tplc="040E000F">
      <w:start w:val="1"/>
      <w:numFmt w:val="decimal"/>
      <w:lvlText w:val="%1."/>
      <w:lvlJc w:val="left"/>
      <w:pPr>
        <w:ind w:left="840" w:hanging="360"/>
      </w:pPr>
    </w:lvl>
    <w:lvl w:ilvl="1" w:tplc="040E0019">
      <w:start w:val="1"/>
      <w:numFmt w:val="lowerLetter"/>
      <w:lvlText w:val="%2."/>
      <w:lvlJc w:val="left"/>
      <w:pPr>
        <w:ind w:left="1560" w:hanging="360"/>
      </w:pPr>
    </w:lvl>
    <w:lvl w:ilvl="2" w:tplc="040E001B">
      <w:start w:val="1"/>
      <w:numFmt w:val="lowerRoman"/>
      <w:lvlText w:val="%3."/>
      <w:lvlJc w:val="right"/>
      <w:pPr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4AD75451"/>
    <w:multiLevelType w:val="hybridMultilevel"/>
    <w:tmpl w:val="00DC59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D32AAC"/>
    <w:multiLevelType w:val="hybridMultilevel"/>
    <w:tmpl w:val="7354C8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B3D04"/>
    <w:multiLevelType w:val="hybridMultilevel"/>
    <w:tmpl w:val="E06630FE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55B42C22"/>
    <w:multiLevelType w:val="hybridMultilevel"/>
    <w:tmpl w:val="C24ED0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D6B54"/>
    <w:multiLevelType w:val="hybridMultilevel"/>
    <w:tmpl w:val="91944D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26D52"/>
    <w:multiLevelType w:val="hybridMultilevel"/>
    <w:tmpl w:val="5AC6F47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5FC12F82"/>
    <w:multiLevelType w:val="hybridMultilevel"/>
    <w:tmpl w:val="A7944D0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1D61E31"/>
    <w:multiLevelType w:val="hybridMultilevel"/>
    <w:tmpl w:val="D856D3E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23A248E"/>
    <w:multiLevelType w:val="hybridMultilevel"/>
    <w:tmpl w:val="3518392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4CC4159"/>
    <w:multiLevelType w:val="hybridMultilevel"/>
    <w:tmpl w:val="550E63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04AA8"/>
    <w:multiLevelType w:val="hybridMultilevel"/>
    <w:tmpl w:val="C52E18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DA57CE"/>
    <w:multiLevelType w:val="hybridMultilevel"/>
    <w:tmpl w:val="944470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A40D26"/>
    <w:multiLevelType w:val="hybridMultilevel"/>
    <w:tmpl w:val="37342E00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3">
    <w:nsid w:val="71436F15"/>
    <w:multiLevelType w:val="hybridMultilevel"/>
    <w:tmpl w:val="EF5A0316"/>
    <w:lvl w:ilvl="0" w:tplc="DE12E6CC">
      <w:start w:val="1"/>
      <w:numFmt w:val="decimal"/>
      <w:lvlText w:val="%1.)"/>
      <w:lvlJc w:val="left"/>
      <w:pPr>
        <w:ind w:left="720" w:hanging="360"/>
      </w:pPr>
      <w:rPr>
        <w:rFonts w:cs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977687"/>
    <w:multiLevelType w:val="hybridMultilevel"/>
    <w:tmpl w:val="72165A0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5B6558"/>
    <w:multiLevelType w:val="hybridMultilevel"/>
    <w:tmpl w:val="6A14048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FB47825"/>
    <w:multiLevelType w:val="hybridMultilevel"/>
    <w:tmpl w:val="00BA29DC"/>
    <w:lvl w:ilvl="0" w:tplc="040E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"/>
  </w:num>
  <w:num w:numId="3">
    <w:abstractNumId w:val="7"/>
  </w:num>
  <w:num w:numId="4">
    <w:abstractNumId w:val="22"/>
  </w:num>
  <w:num w:numId="5">
    <w:abstractNumId w:val="0"/>
  </w:num>
  <w:num w:numId="6">
    <w:abstractNumId w:val="28"/>
  </w:num>
  <w:num w:numId="7">
    <w:abstractNumId w:val="19"/>
  </w:num>
  <w:num w:numId="8">
    <w:abstractNumId w:val="8"/>
  </w:num>
  <w:num w:numId="9">
    <w:abstractNumId w:val="26"/>
  </w:num>
  <w:num w:numId="10">
    <w:abstractNumId w:val="30"/>
  </w:num>
  <w:num w:numId="11">
    <w:abstractNumId w:val="36"/>
  </w:num>
  <w:num w:numId="12">
    <w:abstractNumId w:val="20"/>
  </w:num>
  <w:num w:numId="13">
    <w:abstractNumId w:val="3"/>
  </w:num>
  <w:num w:numId="14">
    <w:abstractNumId w:val="12"/>
  </w:num>
  <w:num w:numId="15">
    <w:abstractNumId w:val="13"/>
  </w:num>
  <w:num w:numId="16">
    <w:abstractNumId w:val="17"/>
  </w:num>
  <w:num w:numId="17">
    <w:abstractNumId w:val="5"/>
  </w:num>
  <w:num w:numId="18">
    <w:abstractNumId w:val="15"/>
  </w:num>
  <w:num w:numId="19">
    <w:abstractNumId w:val="6"/>
  </w:num>
  <w:num w:numId="20">
    <w:abstractNumId w:val="35"/>
  </w:num>
  <w:num w:numId="21">
    <w:abstractNumId w:val="29"/>
  </w:num>
  <w:num w:numId="22">
    <w:abstractNumId w:val="9"/>
  </w:num>
  <w:num w:numId="23">
    <w:abstractNumId w:val="23"/>
  </w:num>
  <w:num w:numId="24">
    <w:abstractNumId w:val="14"/>
  </w:num>
  <w:num w:numId="25">
    <w:abstractNumId w:val="18"/>
  </w:num>
  <w:num w:numId="26">
    <w:abstractNumId w:val="2"/>
  </w:num>
  <w:num w:numId="27">
    <w:abstractNumId w:val="4"/>
  </w:num>
  <w:num w:numId="28">
    <w:abstractNumId w:val="25"/>
  </w:num>
  <w:num w:numId="29">
    <w:abstractNumId w:val="21"/>
  </w:num>
  <w:num w:numId="30">
    <w:abstractNumId w:val="34"/>
  </w:num>
  <w:num w:numId="31">
    <w:abstractNumId w:val="32"/>
  </w:num>
  <w:num w:numId="32">
    <w:abstractNumId w:val="31"/>
  </w:num>
  <w:num w:numId="33">
    <w:abstractNumId w:val="27"/>
  </w:num>
  <w:num w:numId="34">
    <w:abstractNumId w:val="10"/>
  </w:num>
  <w:num w:numId="35">
    <w:abstractNumId w:val="16"/>
  </w:num>
  <w:num w:numId="36">
    <w:abstractNumId w:val="11"/>
  </w:num>
  <w:num w:numId="37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8cb3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78"/>
    <w:rsid w:val="000040F8"/>
    <w:rsid w:val="00004222"/>
    <w:rsid w:val="00004F85"/>
    <w:rsid w:val="0000724B"/>
    <w:rsid w:val="0000739A"/>
    <w:rsid w:val="00010F26"/>
    <w:rsid w:val="00012C1F"/>
    <w:rsid w:val="00014D39"/>
    <w:rsid w:val="000150C8"/>
    <w:rsid w:val="00015FE7"/>
    <w:rsid w:val="00021BD7"/>
    <w:rsid w:val="00023B7C"/>
    <w:rsid w:val="00027607"/>
    <w:rsid w:val="00035099"/>
    <w:rsid w:val="00035FD3"/>
    <w:rsid w:val="00036C5F"/>
    <w:rsid w:val="000412EA"/>
    <w:rsid w:val="000513A5"/>
    <w:rsid w:val="00054F76"/>
    <w:rsid w:val="00055666"/>
    <w:rsid w:val="00057494"/>
    <w:rsid w:val="000611FD"/>
    <w:rsid w:val="000646C9"/>
    <w:rsid w:val="0006568F"/>
    <w:rsid w:val="00067ECA"/>
    <w:rsid w:val="000718D5"/>
    <w:rsid w:val="00073A9F"/>
    <w:rsid w:val="0007639B"/>
    <w:rsid w:val="00080192"/>
    <w:rsid w:val="00080A1A"/>
    <w:rsid w:val="00082401"/>
    <w:rsid w:val="0008269A"/>
    <w:rsid w:val="00087467"/>
    <w:rsid w:val="000923E5"/>
    <w:rsid w:val="00094BB8"/>
    <w:rsid w:val="000A14CB"/>
    <w:rsid w:val="000A17F6"/>
    <w:rsid w:val="000A320D"/>
    <w:rsid w:val="000A6A5D"/>
    <w:rsid w:val="000A77CB"/>
    <w:rsid w:val="000B09AA"/>
    <w:rsid w:val="000B1F8B"/>
    <w:rsid w:val="000B38CA"/>
    <w:rsid w:val="000C2445"/>
    <w:rsid w:val="000C4345"/>
    <w:rsid w:val="000D0012"/>
    <w:rsid w:val="000D0CBA"/>
    <w:rsid w:val="000D1A2E"/>
    <w:rsid w:val="000D2402"/>
    <w:rsid w:val="000D2C54"/>
    <w:rsid w:val="000D4CF8"/>
    <w:rsid w:val="000D7074"/>
    <w:rsid w:val="000E18CD"/>
    <w:rsid w:val="000E3AB0"/>
    <w:rsid w:val="000E4BA9"/>
    <w:rsid w:val="000E6E29"/>
    <w:rsid w:val="000F167F"/>
    <w:rsid w:val="000F3693"/>
    <w:rsid w:val="000F78B2"/>
    <w:rsid w:val="000F7E57"/>
    <w:rsid w:val="00100C02"/>
    <w:rsid w:val="00105DA5"/>
    <w:rsid w:val="00106945"/>
    <w:rsid w:val="001126C4"/>
    <w:rsid w:val="00120133"/>
    <w:rsid w:val="0012689F"/>
    <w:rsid w:val="00130037"/>
    <w:rsid w:val="00132F92"/>
    <w:rsid w:val="00136879"/>
    <w:rsid w:val="00141E6D"/>
    <w:rsid w:val="00145DB3"/>
    <w:rsid w:val="001501B2"/>
    <w:rsid w:val="00155544"/>
    <w:rsid w:val="00155927"/>
    <w:rsid w:val="001563AB"/>
    <w:rsid w:val="00156E36"/>
    <w:rsid w:val="00157750"/>
    <w:rsid w:val="00162731"/>
    <w:rsid w:val="00164358"/>
    <w:rsid w:val="00164E07"/>
    <w:rsid w:val="0016558D"/>
    <w:rsid w:val="001706C9"/>
    <w:rsid w:val="00182D7A"/>
    <w:rsid w:val="001844EC"/>
    <w:rsid w:val="001857DD"/>
    <w:rsid w:val="00186C14"/>
    <w:rsid w:val="00195C3F"/>
    <w:rsid w:val="001A11F4"/>
    <w:rsid w:val="001A1575"/>
    <w:rsid w:val="001A157F"/>
    <w:rsid w:val="001A5BA7"/>
    <w:rsid w:val="001B185B"/>
    <w:rsid w:val="001B2614"/>
    <w:rsid w:val="001B292B"/>
    <w:rsid w:val="001B380F"/>
    <w:rsid w:val="001B5C8F"/>
    <w:rsid w:val="001B6E94"/>
    <w:rsid w:val="001C2E90"/>
    <w:rsid w:val="001C4788"/>
    <w:rsid w:val="001C4CF9"/>
    <w:rsid w:val="001C7751"/>
    <w:rsid w:val="001D1E82"/>
    <w:rsid w:val="001E548D"/>
    <w:rsid w:val="001E6E70"/>
    <w:rsid w:val="001F4901"/>
    <w:rsid w:val="001F4FFD"/>
    <w:rsid w:val="001F5B5C"/>
    <w:rsid w:val="002049CF"/>
    <w:rsid w:val="0020558F"/>
    <w:rsid w:val="002149A9"/>
    <w:rsid w:val="00214A0F"/>
    <w:rsid w:val="0021644F"/>
    <w:rsid w:val="002207C5"/>
    <w:rsid w:val="002210E6"/>
    <w:rsid w:val="002212D1"/>
    <w:rsid w:val="00224E4F"/>
    <w:rsid w:val="0022517B"/>
    <w:rsid w:val="00230214"/>
    <w:rsid w:val="00233E80"/>
    <w:rsid w:val="002421F1"/>
    <w:rsid w:val="002433E3"/>
    <w:rsid w:val="0024348C"/>
    <w:rsid w:val="0024523B"/>
    <w:rsid w:val="002472AE"/>
    <w:rsid w:val="00247F05"/>
    <w:rsid w:val="00257783"/>
    <w:rsid w:val="0026189B"/>
    <w:rsid w:val="0026204A"/>
    <w:rsid w:val="0026262C"/>
    <w:rsid w:val="00263959"/>
    <w:rsid w:val="00263A3E"/>
    <w:rsid w:val="002663A8"/>
    <w:rsid w:val="00266648"/>
    <w:rsid w:val="00270226"/>
    <w:rsid w:val="002702DC"/>
    <w:rsid w:val="0027161F"/>
    <w:rsid w:val="00277101"/>
    <w:rsid w:val="002854E6"/>
    <w:rsid w:val="00285E8D"/>
    <w:rsid w:val="0028789B"/>
    <w:rsid w:val="002919A2"/>
    <w:rsid w:val="00293CC8"/>
    <w:rsid w:val="002A13D4"/>
    <w:rsid w:val="002A2AB5"/>
    <w:rsid w:val="002A4B9D"/>
    <w:rsid w:val="002A51A5"/>
    <w:rsid w:val="002B034C"/>
    <w:rsid w:val="002B165D"/>
    <w:rsid w:val="002B1BD3"/>
    <w:rsid w:val="002B38A3"/>
    <w:rsid w:val="002B515B"/>
    <w:rsid w:val="002C5586"/>
    <w:rsid w:val="002C7E28"/>
    <w:rsid w:val="002D0C09"/>
    <w:rsid w:val="002D0D0C"/>
    <w:rsid w:val="002D14EC"/>
    <w:rsid w:val="002D1618"/>
    <w:rsid w:val="002D2405"/>
    <w:rsid w:val="002D2EAD"/>
    <w:rsid w:val="002D38E2"/>
    <w:rsid w:val="002D3D86"/>
    <w:rsid w:val="002D757E"/>
    <w:rsid w:val="002E2382"/>
    <w:rsid w:val="002E2E76"/>
    <w:rsid w:val="002E4AD0"/>
    <w:rsid w:val="002E4D83"/>
    <w:rsid w:val="002E5E6D"/>
    <w:rsid w:val="002F18F2"/>
    <w:rsid w:val="002F6964"/>
    <w:rsid w:val="0030006F"/>
    <w:rsid w:val="00302522"/>
    <w:rsid w:val="00305472"/>
    <w:rsid w:val="003065A9"/>
    <w:rsid w:val="00306810"/>
    <w:rsid w:val="0030792B"/>
    <w:rsid w:val="00314971"/>
    <w:rsid w:val="00316064"/>
    <w:rsid w:val="00322A57"/>
    <w:rsid w:val="00325037"/>
    <w:rsid w:val="00325D4A"/>
    <w:rsid w:val="0033005F"/>
    <w:rsid w:val="00330E55"/>
    <w:rsid w:val="0033575A"/>
    <w:rsid w:val="00336570"/>
    <w:rsid w:val="00336B76"/>
    <w:rsid w:val="00336D4C"/>
    <w:rsid w:val="003400B4"/>
    <w:rsid w:val="003414C7"/>
    <w:rsid w:val="003419F4"/>
    <w:rsid w:val="003460B2"/>
    <w:rsid w:val="00355736"/>
    <w:rsid w:val="00356BB0"/>
    <w:rsid w:val="00361CEC"/>
    <w:rsid w:val="00363DC1"/>
    <w:rsid w:val="00365A4D"/>
    <w:rsid w:val="00365B6B"/>
    <w:rsid w:val="00366235"/>
    <w:rsid w:val="00366B35"/>
    <w:rsid w:val="00371A9D"/>
    <w:rsid w:val="00371DBF"/>
    <w:rsid w:val="00372247"/>
    <w:rsid w:val="0037513C"/>
    <w:rsid w:val="00380624"/>
    <w:rsid w:val="00381789"/>
    <w:rsid w:val="00383EF8"/>
    <w:rsid w:val="0039027B"/>
    <w:rsid w:val="00391475"/>
    <w:rsid w:val="003919A4"/>
    <w:rsid w:val="003939E8"/>
    <w:rsid w:val="00394E1B"/>
    <w:rsid w:val="003966E6"/>
    <w:rsid w:val="0039721B"/>
    <w:rsid w:val="003979C9"/>
    <w:rsid w:val="003A3344"/>
    <w:rsid w:val="003A3932"/>
    <w:rsid w:val="003A4621"/>
    <w:rsid w:val="003A75EC"/>
    <w:rsid w:val="003B1C2E"/>
    <w:rsid w:val="003B5AF9"/>
    <w:rsid w:val="003B5B3B"/>
    <w:rsid w:val="003B6CE5"/>
    <w:rsid w:val="003C1BA5"/>
    <w:rsid w:val="003C2B3C"/>
    <w:rsid w:val="003C48FE"/>
    <w:rsid w:val="003C77FF"/>
    <w:rsid w:val="003D0F99"/>
    <w:rsid w:val="003D7376"/>
    <w:rsid w:val="003D7D38"/>
    <w:rsid w:val="003E0F6F"/>
    <w:rsid w:val="003E104C"/>
    <w:rsid w:val="003E264D"/>
    <w:rsid w:val="003E3F03"/>
    <w:rsid w:val="003E4347"/>
    <w:rsid w:val="003E72B0"/>
    <w:rsid w:val="003E7E2B"/>
    <w:rsid w:val="003F473C"/>
    <w:rsid w:val="003F47AB"/>
    <w:rsid w:val="003F49F9"/>
    <w:rsid w:val="003F4ADA"/>
    <w:rsid w:val="003F4FFD"/>
    <w:rsid w:val="003F6385"/>
    <w:rsid w:val="003F7B48"/>
    <w:rsid w:val="00404EB6"/>
    <w:rsid w:val="004056BC"/>
    <w:rsid w:val="00406CD3"/>
    <w:rsid w:val="004079D3"/>
    <w:rsid w:val="00412381"/>
    <w:rsid w:val="0041373D"/>
    <w:rsid w:val="004154B9"/>
    <w:rsid w:val="00417948"/>
    <w:rsid w:val="00420F61"/>
    <w:rsid w:val="00421369"/>
    <w:rsid w:val="00422A59"/>
    <w:rsid w:val="0042337C"/>
    <w:rsid w:val="00424807"/>
    <w:rsid w:val="0042673F"/>
    <w:rsid w:val="00426764"/>
    <w:rsid w:val="00426C2C"/>
    <w:rsid w:val="0043293B"/>
    <w:rsid w:val="00433BBD"/>
    <w:rsid w:val="00434F3D"/>
    <w:rsid w:val="004355E9"/>
    <w:rsid w:val="00441C69"/>
    <w:rsid w:val="00442017"/>
    <w:rsid w:val="00443335"/>
    <w:rsid w:val="00444C10"/>
    <w:rsid w:val="0044517F"/>
    <w:rsid w:val="00446AF5"/>
    <w:rsid w:val="00447147"/>
    <w:rsid w:val="004530F1"/>
    <w:rsid w:val="00453DC6"/>
    <w:rsid w:val="00453DEE"/>
    <w:rsid w:val="004601D3"/>
    <w:rsid w:val="004656A4"/>
    <w:rsid w:val="004668D6"/>
    <w:rsid w:val="00470D8E"/>
    <w:rsid w:val="0047123F"/>
    <w:rsid w:val="00473814"/>
    <w:rsid w:val="00481AC9"/>
    <w:rsid w:val="00481B4E"/>
    <w:rsid w:val="00484179"/>
    <w:rsid w:val="004851D4"/>
    <w:rsid w:val="00490902"/>
    <w:rsid w:val="00490E87"/>
    <w:rsid w:val="004928C3"/>
    <w:rsid w:val="00494748"/>
    <w:rsid w:val="00496261"/>
    <w:rsid w:val="004B5486"/>
    <w:rsid w:val="004B54E1"/>
    <w:rsid w:val="004B6D6F"/>
    <w:rsid w:val="004B7642"/>
    <w:rsid w:val="004B7A5E"/>
    <w:rsid w:val="004C22C8"/>
    <w:rsid w:val="004C3521"/>
    <w:rsid w:val="004C4227"/>
    <w:rsid w:val="004C4928"/>
    <w:rsid w:val="004C5E39"/>
    <w:rsid w:val="004D66D7"/>
    <w:rsid w:val="004E0B74"/>
    <w:rsid w:val="004E149E"/>
    <w:rsid w:val="004E22B0"/>
    <w:rsid w:val="004E6B92"/>
    <w:rsid w:val="004E7910"/>
    <w:rsid w:val="004F6C60"/>
    <w:rsid w:val="005002F1"/>
    <w:rsid w:val="00504ABE"/>
    <w:rsid w:val="0050516E"/>
    <w:rsid w:val="0050598D"/>
    <w:rsid w:val="00506FB8"/>
    <w:rsid w:val="00510043"/>
    <w:rsid w:val="00513CA8"/>
    <w:rsid w:val="00513DF6"/>
    <w:rsid w:val="005209A5"/>
    <w:rsid w:val="005212A4"/>
    <w:rsid w:val="005232AC"/>
    <w:rsid w:val="0052461D"/>
    <w:rsid w:val="00524F93"/>
    <w:rsid w:val="00532110"/>
    <w:rsid w:val="00532455"/>
    <w:rsid w:val="00535DCF"/>
    <w:rsid w:val="005400D3"/>
    <w:rsid w:val="005554CB"/>
    <w:rsid w:val="0056186A"/>
    <w:rsid w:val="005620EC"/>
    <w:rsid w:val="00563BB6"/>
    <w:rsid w:val="00566A39"/>
    <w:rsid w:val="00567011"/>
    <w:rsid w:val="00567731"/>
    <w:rsid w:val="00570DD8"/>
    <w:rsid w:val="005710BE"/>
    <w:rsid w:val="005719CF"/>
    <w:rsid w:val="005772CA"/>
    <w:rsid w:val="0058040A"/>
    <w:rsid w:val="00583A8F"/>
    <w:rsid w:val="00584B1B"/>
    <w:rsid w:val="005908B4"/>
    <w:rsid w:val="00590A36"/>
    <w:rsid w:val="005A1284"/>
    <w:rsid w:val="005A19EA"/>
    <w:rsid w:val="005A3AF6"/>
    <w:rsid w:val="005A4B70"/>
    <w:rsid w:val="005A5D9E"/>
    <w:rsid w:val="005A6F1B"/>
    <w:rsid w:val="005B34DC"/>
    <w:rsid w:val="005B4D78"/>
    <w:rsid w:val="005C13C2"/>
    <w:rsid w:val="005C17B1"/>
    <w:rsid w:val="005C4783"/>
    <w:rsid w:val="005C4B77"/>
    <w:rsid w:val="005C76B8"/>
    <w:rsid w:val="005C794A"/>
    <w:rsid w:val="005D05C2"/>
    <w:rsid w:val="005E0745"/>
    <w:rsid w:val="005E3DA9"/>
    <w:rsid w:val="005F6AB3"/>
    <w:rsid w:val="005F78E7"/>
    <w:rsid w:val="005F7C32"/>
    <w:rsid w:val="005F7C48"/>
    <w:rsid w:val="00600C71"/>
    <w:rsid w:val="00604952"/>
    <w:rsid w:val="00607BB9"/>
    <w:rsid w:val="006222D9"/>
    <w:rsid w:val="006271CD"/>
    <w:rsid w:val="006356EF"/>
    <w:rsid w:val="0063694D"/>
    <w:rsid w:val="0064116D"/>
    <w:rsid w:val="006414D7"/>
    <w:rsid w:val="006513F3"/>
    <w:rsid w:val="0065285A"/>
    <w:rsid w:val="00654A39"/>
    <w:rsid w:val="00654F60"/>
    <w:rsid w:val="00655BAB"/>
    <w:rsid w:val="00656A0E"/>
    <w:rsid w:val="006608CA"/>
    <w:rsid w:val="006609E7"/>
    <w:rsid w:val="006614E0"/>
    <w:rsid w:val="00661923"/>
    <w:rsid w:val="006668E0"/>
    <w:rsid w:val="00666956"/>
    <w:rsid w:val="00673586"/>
    <w:rsid w:val="00673896"/>
    <w:rsid w:val="00673DAD"/>
    <w:rsid w:val="0067662D"/>
    <w:rsid w:val="00676BCC"/>
    <w:rsid w:val="00677353"/>
    <w:rsid w:val="00683483"/>
    <w:rsid w:val="00683A8A"/>
    <w:rsid w:val="0068438E"/>
    <w:rsid w:val="006853EC"/>
    <w:rsid w:val="0068698F"/>
    <w:rsid w:val="00686F00"/>
    <w:rsid w:val="00691D7C"/>
    <w:rsid w:val="00692A0D"/>
    <w:rsid w:val="00694086"/>
    <w:rsid w:val="006A1847"/>
    <w:rsid w:val="006A7114"/>
    <w:rsid w:val="006B0D7C"/>
    <w:rsid w:val="006B1DDA"/>
    <w:rsid w:val="006B2DAA"/>
    <w:rsid w:val="006B7D52"/>
    <w:rsid w:val="006C28C6"/>
    <w:rsid w:val="006C3758"/>
    <w:rsid w:val="006C6C41"/>
    <w:rsid w:val="006D5213"/>
    <w:rsid w:val="006D6BB6"/>
    <w:rsid w:val="006E0721"/>
    <w:rsid w:val="006E1408"/>
    <w:rsid w:val="006E46EB"/>
    <w:rsid w:val="006E4C14"/>
    <w:rsid w:val="006E6F02"/>
    <w:rsid w:val="006F0E36"/>
    <w:rsid w:val="006F4E23"/>
    <w:rsid w:val="006F66A3"/>
    <w:rsid w:val="006F6FDE"/>
    <w:rsid w:val="00703399"/>
    <w:rsid w:val="00703FA4"/>
    <w:rsid w:val="00715C32"/>
    <w:rsid w:val="00715DDB"/>
    <w:rsid w:val="007161C1"/>
    <w:rsid w:val="007227AB"/>
    <w:rsid w:val="00722CA6"/>
    <w:rsid w:val="007239C7"/>
    <w:rsid w:val="0072454C"/>
    <w:rsid w:val="0072498E"/>
    <w:rsid w:val="0072590B"/>
    <w:rsid w:val="00727244"/>
    <w:rsid w:val="00727395"/>
    <w:rsid w:val="00732629"/>
    <w:rsid w:val="00732860"/>
    <w:rsid w:val="00735B3C"/>
    <w:rsid w:val="00737777"/>
    <w:rsid w:val="00740720"/>
    <w:rsid w:val="0074258B"/>
    <w:rsid w:val="00744F10"/>
    <w:rsid w:val="007467CE"/>
    <w:rsid w:val="00750803"/>
    <w:rsid w:val="007528B3"/>
    <w:rsid w:val="007547A7"/>
    <w:rsid w:val="00755315"/>
    <w:rsid w:val="007575CF"/>
    <w:rsid w:val="00757858"/>
    <w:rsid w:val="0076207D"/>
    <w:rsid w:val="00762B76"/>
    <w:rsid w:val="007674F9"/>
    <w:rsid w:val="007709A9"/>
    <w:rsid w:val="00770B2A"/>
    <w:rsid w:val="00775099"/>
    <w:rsid w:val="0077535D"/>
    <w:rsid w:val="00777626"/>
    <w:rsid w:val="00782ADC"/>
    <w:rsid w:val="00787799"/>
    <w:rsid w:val="00787EA1"/>
    <w:rsid w:val="00790BF3"/>
    <w:rsid w:val="0079677A"/>
    <w:rsid w:val="007A0F30"/>
    <w:rsid w:val="007A10E4"/>
    <w:rsid w:val="007A4F19"/>
    <w:rsid w:val="007A67B9"/>
    <w:rsid w:val="007B0271"/>
    <w:rsid w:val="007B03AD"/>
    <w:rsid w:val="007B19C9"/>
    <w:rsid w:val="007B2C27"/>
    <w:rsid w:val="007B312A"/>
    <w:rsid w:val="007B6350"/>
    <w:rsid w:val="007B6574"/>
    <w:rsid w:val="007C47FE"/>
    <w:rsid w:val="007C48DA"/>
    <w:rsid w:val="007C7BCA"/>
    <w:rsid w:val="007D4553"/>
    <w:rsid w:val="007D77CB"/>
    <w:rsid w:val="007E1A78"/>
    <w:rsid w:val="007E26C8"/>
    <w:rsid w:val="007E62E8"/>
    <w:rsid w:val="007E7FF4"/>
    <w:rsid w:val="007F0545"/>
    <w:rsid w:val="007F0D44"/>
    <w:rsid w:val="007F1958"/>
    <w:rsid w:val="007F6793"/>
    <w:rsid w:val="00802A25"/>
    <w:rsid w:val="00802B4D"/>
    <w:rsid w:val="00807D13"/>
    <w:rsid w:val="008122FB"/>
    <w:rsid w:val="00813E8D"/>
    <w:rsid w:val="008163B3"/>
    <w:rsid w:val="008168EB"/>
    <w:rsid w:val="00820A71"/>
    <w:rsid w:val="008210D5"/>
    <w:rsid w:val="0082387B"/>
    <w:rsid w:val="00823E29"/>
    <w:rsid w:val="00824881"/>
    <w:rsid w:val="008249E7"/>
    <w:rsid w:val="008266BD"/>
    <w:rsid w:val="00826D66"/>
    <w:rsid w:val="00826DA8"/>
    <w:rsid w:val="008310A3"/>
    <w:rsid w:val="00832BD3"/>
    <w:rsid w:val="00833051"/>
    <w:rsid w:val="00834703"/>
    <w:rsid w:val="00834721"/>
    <w:rsid w:val="00835599"/>
    <w:rsid w:val="00836574"/>
    <w:rsid w:val="0083710D"/>
    <w:rsid w:val="00840B25"/>
    <w:rsid w:val="0084383F"/>
    <w:rsid w:val="008460D0"/>
    <w:rsid w:val="008506B4"/>
    <w:rsid w:val="00851DF7"/>
    <w:rsid w:val="008536C7"/>
    <w:rsid w:val="00853A73"/>
    <w:rsid w:val="00861904"/>
    <w:rsid w:val="008631C4"/>
    <w:rsid w:val="0086344F"/>
    <w:rsid w:val="00863669"/>
    <w:rsid w:val="00871FB4"/>
    <w:rsid w:val="008759C2"/>
    <w:rsid w:val="00877540"/>
    <w:rsid w:val="008866E5"/>
    <w:rsid w:val="00887143"/>
    <w:rsid w:val="0088791C"/>
    <w:rsid w:val="00887CAB"/>
    <w:rsid w:val="00887FDE"/>
    <w:rsid w:val="00887FFE"/>
    <w:rsid w:val="008909A0"/>
    <w:rsid w:val="008910E0"/>
    <w:rsid w:val="008942EE"/>
    <w:rsid w:val="00894971"/>
    <w:rsid w:val="008A0078"/>
    <w:rsid w:val="008A0D82"/>
    <w:rsid w:val="008A2BD0"/>
    <w:rsid w:val="008A31C8"/>
    <w:rsid w:val="008A4E2E"/>
    <w:rsid w:val="008A639A"/>
    <w:rsid w:val="008A77EC"/>
    <w:rsid w:val="008B25DB"/>
    <w:rsid w:val="008B457A"/>
    <w:rsid w:val="008C6AD5"/>
    <w:rsid w:val="008C6C11"/>
    <w:rsid w:val="008C70D5"/>
    <w:rsid w:val="008D1C68"/>
    <w:rsid w:val="008D2348"/>
    <w:rsid w:val="008D2659"/>
    <w:rsid w:val="008D3979"/>
    <w:rsid w:val="008D43F9"/>
    <w:rsid w:val="008D6A19"/>
    <w:rsid w:val="008E0775"/>
    <w:rsid w:val="008F0AF0"/>
    <w:rsid w:val="008F0FCE"/>
    <w:rsid w:val="008F20F5"/>
    <w:rsid w:val="00901707"/>
    <w:rsid w:val="0090281B"/>
    <w:rsid w:val="00902A56"/>
    <w:rsid w:val="0090415E"/>
    <w:rsid w:val="00907AAF"/>
    <w:rsid w:val="00920897"/>
    <w:rsid w:val="00922460"/>
    <w:rsid w:val="00927AB9"/>
    <w:rsid w:val="00931612"/>
    <w:rsid w:val="00936889"/>
    <w:rsid w:val="009423C5"/>
    <w:rsid w:val="00946E07"/>
    <w:rsid w:val="00947A19"/>
    <w:rsid w:val="009510BA"/>
    <w:rsid w:val="00952E8A"/>
    <w:rsid w:val="0095788F"/>
    <w:rsid w:val="00961963"/>
    <w:rsid w:val="00962025"/>
    <w:rsid w:val="00963829"/>
    <w:rsid w:val="00965FFB"/>
    <w:rsid w:val="00967C57"/>
    <w:rsid w:val="0097061A"/>
    <w:rsid w:val="0097570B"/>
    <w:rsid w:val="00975F24"/>
    <w:rsid w:val="00982B78"/>
    <w:rsid w:val="00982E1C"/>
    <w:rsid w:val="00985E84"/>
    <w:rsid w:val="0099001C"/>
    <w:rsid w:val="00990A7E"/>
    <w:rsid w:val="0099306B"/>
    <w:rsid w:val="009948EA"/>
    <w:rsid w:val="00994B8E"/>
    <w:rsid w:val="009950D3"/>
    <w:rsid w:val="009952DE"/>
    <w:rsid w:val="00996184"/>
    <w:rsid w:val="009A1596"/>
    <w:rsid w:val="009A66B9"/>
    <w:rsid w:val="009A685B"/>
    <w:rsid w:val="009B002E"/>
    <w:rsid w:val="009C2A4A"/>
    <w:rsid w:val="009C35D3"/>
    <w:rsid w:val="009C4169"/>
    <w:rsid w:val="009C606A"/>
    <w:rsid w:val="009D05F7"/>
    <w:rsid w:val="009D10E1"/>
    <w:rsid w:val="009D2982"/>
    <w:rsid w:val="009D2FD6"/>
    <w:rsid w:val="009D5759"/>
    <w:rsid w:val="009D5CC9"/>
    <w:rsid w:val="009E198C"/>
    <w:rsid w:val="009E2D0E"/>
    <w:rsid w:val="009E32C2"/>
    <w:rsid w:val="009F27E8"/>
    <w:rsid w:val="009F28A2"/>
    <w:rsid w:val="009F460D"/>
    <w:rsid w:val="009F73E5"/>
    <w:rsid w:val="00A005EC"/>
    <w:rsid w:val="00A01763"/>
    <w:rsid w:val="00A02FAC"/>
    <w:rsid w:val="00A033C4"/>
    <w:rsid w:val="00A0391D"/>
    <w:rsid w:val="00A1083B"/>
    <w:rsid w:val="00A109E6"/>
    <w:rsid w:val="00A119AB"/>
    <w:rsid w:val="00A14583"/>
    <w:rsid w:val="00A15D13"/>
    <w:rsid w:val="00A24BD1"/>
    <w:rsid w:val="00A318E3"/>
    <w:rsid w:val="00A3286E"/>
    <w:rsid w:val="00A33847"/>
    <w:rsid w:val="00A37369"/>
    <w:rsid w:val="00A462F2"/>
    <w:rsid w:val="00A475E2"/>
    <w:rsid w:val="00A52EC1"/>
    <w:rsid w:val="00A55D6C"/>
    <w:rsid w:val="00A60E96"/>
    <w:rsid w:val="00A624CC"/>
    <w:rsid w:val="00A65C7D"/>
    <w:rsid w:val="00A672EF"/>
    <w:rsid w:val="00A67CAB"/>
    <w:rsid w:val="00A714A5"/>
    <w:rsid w:val="00A77972"/>
    <w:rsid w:val="00A80DAF"/>
    <w:rsid w:val="00A8136F"/>
    <w:rsid w:val="00A81F4C"/>
    <w:rsid w:val="00A8537C"/>
    <w:rsid w:val="00A858A2"/>
    <w:rsid w:val="00A87104"/>
    <w:rsid w:val="00A8791B"/>
    <w:rsid w:val="00A91776"/>
    <w:rsid w:val="00A92AD0"/>
    <w:rsid w:val="00A92C63"/>
    <w:rsid w:val="00A93242"/>
    <w:rsid w:val="00A955A1"/>
    <w:rsid w:val="00A96B9B"/>
    <w:rsid w:val="00A97DE4"/>
    <w:rsid w:val="00AA153B"/>
    <w:rsid w:val="00AA2EB2"/>
    <w:rsid w:val="00AA4313"/>
    <w:rsid w:val="00AA4618"/>
    <w:rsid w:val="00AA4D7D"/>
    <w:rsid w:val="00AB0D4E"/>
    <w:rsid w:val="00AB2807"/>
    <w:rsid w:val="00AB3E77"/>
    <w:rsid w:val="00AB40EC"/>
    <w:rsid w:val="00AB7265"/>
    <w:rsid w:val="00AC10A0"/>
    <w:rsid w:val="00AC4058"/>
    <w:rsid w:val="00AC4D20"/>
    <w:rsid w:val="00AD22D2"/>
    <w:rsid w:val="00AD2C11"/>
    <w:rsid w:val="00AD2C14"/>
    <w:rsid w:val="00AD33BA"/>
    <w:rsid w:val="00AF35FC"/>
    <w:rsid w:val="00AF5DA3"/>
    <w:rsid w:val="00B001F4"/>
    <w:rsid w:val="00B0171B"/>
    <w:rsid w:val="00B03ED5"/>
    <w:rsid w:val="00B066A9"/>
    <w:rsid w:val="00B113A0"/>
    <w:rsid w:val="00B12DFF"/>
    <w:rsid w:val="00B145DE"/>
    <w:rsid w:val="00B20FB9"/>
    <w:rsid w:val="00B23FA4"/>
    <w:rsid w:val="00B26099"/>
    <w:rsid w:val="00B304B9"/>
    <w:rsid w:val="00B33B02"/>
    <w:rsid w:val="00B45FC2"/>
    <w:rsid w:val="00B46FF3"/>
    <w:rsid w:val="00B54EF7"/>
    <w:rsid w:val="00B55DCE"/>
    <w:rsid w:val="00B61D34"/>
    <w:rsid w:val="00B629C2"/>
    <w:rsid w:val="00B66699"/>
    <w:rsid w:val="00B769C2"/>
    <w:rsid w:val="00B776E9"/>
    <w:rsid w:val="00B778A0"/>
    <w:rsid w:val="00B8269B"/>
    <w:rsid w:val="00B84305"/>
    <w:rsid w:val="00B84B54"/>
    <w:rsid w:val="00B8548E"/>
    <w:rsid w:val="00B91FE2"/>
    <w:rsid w:val="00BA2470"/>
    <w:rsid w:val="00BA7C70"/>
    <w:rsid w:val="00BB0397"/>
    <w:rsid w:val="00BB345D"/>
    <w:rsid w:val="00BB5B16"/>
    <w:rsid w:val="00BC0F46"/>
    <w:rsid w:val="00BC6362"/>
    <w:rsid w:val="00BC6DCC"/>
    <w:rsid w:val="00BD2FFE"/>
    <w:rsid w:val="00BE00A8"/>
    <w:rsid w:val="00BE0A8B"/>
    <w:rsid w:val="00BE0F62"/>
    <w:rsid w:val="00BE5BC7"/>
    <w:rsid w:val="00BE7E47"/>
    <w:rsid w:val="00BF06C3"/>
    <w:rsid w:val="00BF301F"/>
    <w:rsid w:val="00BF3525"/>
    <w:rsid w:val="00BF3EE6"/>
    <w:rsid w:val="00BF46EF"/>
    <w:rsid w:val="00BF65AE"/>
    <w:rsid w:val="00C03EC5"/>
    <w:rsid w:val="00C04F09"/>
    <w:rsid w:val="00C04FF6"/>
    <w:rsid w:val="00C052AD"/>
    <w:rsid w:val="00C064F4"/>
    <w:rsid w:val="00C10A8C"/>
    <w:rsid w:val="00C149D7"/>
    <w:rsid w:val="00C1568E"/>
    <w:rsid w:val="00C168AE"/>
    <w:rsid w:val="00C174D1"/>
    <w:rsid w:val="00C2207F"/>
    <w:rsid w:val="00C227B6"/>
    <w:rsid w:val="00C23C06"/>
    <w:rsid w:val="00C3067A"/>
    <w:rsid w:val="00C324A1"/>
    <w:rsid w:val="00C376BC"/>
    <w:rsid w:val="00C42596"/>
    <w:rsid w:val="00C43D94"/>
    <w:rsid w:val="00C55C27"/>
    <w:rsid w:val="00C57194"/>
    <w:rsid w:val="00C60199"/>
    <w:rsid w:val="00C63EB8"/>
    <w:rsid w:val="00C659EA"/>
    <w:rsid w:val="00C66495"/>
    <w:rsid w:val="00C70656"/>
    <w:rsid w:val="00C74877"/>
    <w:rsid w:val="00C74E77"/>
    <w:rsid w:val="00C755A4"/>
    <w:rsid w:val="00C75638"/>
    <w:rsid w:val="00C76D95"/>
    <w:rsid w:val="00C76E47"/>
    <w:rsid w:val="00C86F09"/>
    <w:rsid w:val="00C874C2"/>
    <w:rsid w:val="00C9607E"/>
    <w:rsid w:val="00C96AB1"/>
    <w:rsid w:val="00CA239F"/>
    <w:rsid w:val="00CA2A23"/>
    <w:rsid w:val="00CA5F67"/>
    <w:rsid w:val="00CB23D4"/>
    <w:rsid w:val="00CB51D4"/>
    <w:rsid w:val="00CB7FB8"/>
    <w:rsid w:val="00CC1364"/>
    <w:rsid w:val="00CC1CE5"/>
    <w:rsid w:val="00CC3D2B"/>
    <w:rsid w:val="00CC3E0C"/>
    <w:rsid w:val="00CC42ED"/>
    <w:rsid w:val="00CC5665"/>
    <w:rsid w:val="00CD43F6"/>
    <w:rsid w:val="00CD6D16"/>
    <w:rsid w:val="00CE4B10"/>
    <w:rsid w:val="00CE6138"/>
    <w:rsid w:val="00CF169C"/>
    <w:rsid w:val="00CF50E3"/>
    <w:rsid w:val="00D0470A"/>
    <w:rsid w:val="00D06E68"/>
    <w:rsid w:val="00D0773B"/>
    <w:rsid w:val="00D11684"/>
    <w:rsid w:val="00D1582D"/>
    <w:rsid w:val="00D22777"/>
    <w:rsid w:val="00D314ED"/>
    <w:rsid w:val="00D32830"/>
    <w:rsid w:val="00D37891"/>
    <w:rsid w:val="00D43D8A"/>
    <w:rsid w:val="00D5228A"/>
    <w:rsid w:val="00D53499"/>
    <w:rsid w:val="00D5422A"/>
    <w:rsid w:val="00D60B6F"/>
    <w:rsid w:val="00D60D63"/>
    <w:rsid w:val="00D61555"/>
    <w:rsid w:val="00D6186D"/>
    <w:rsid w:val="00D62D24"/>
    <w:rsid w:val="00D66A25"/>
    <w:rsid w:val="00D67154"/>
    <w:rsid w:val="00D7304D"/>
    <w:rsid w:val="00D73E48"/>
    <w:rsid w:val="00D77D7E"/>
    <w:rsid w:val="00D841A6"/>
    <w:rsid w:val="00D93781"/>
    <w:rsid w:val="00D952EF"/>
    <w:rsid w:val="00DA6B41"/>
    <w:rsid w:val="00DB29BD"/>
    <w:rsid w:val="00DB4D70"/>
    <w:rsid w:val="00DB532D"/>
    <w:rsid w:val="00DB610F"/>
    <w:rsid w:val="00DB735F"/>
    <w:rsid w:val="00DB7D9F"/>
    <w:rsid w:val="00DC0878"/>
    <w:rsid w:val="00DC4D34"/>
    <w:rsid w:val="00DD04BF"/>
    <w:rsid w:val="00DD3346"/>
    <w:rsid w:val="00DD342D"/>
    <w:rsid w:val="00DD3CA7"/>
    <w:rsid w:val="00DD7411"/>
    <w:rsid w:val="00DD7808"/>
    <w:rsid w:val="00DE0472"/>
    <w:rsid w:val="00DE0D30"/>
    <w:rsid w:val="00DE3D09"/>
    <w:rsid w:val="00DE6F90"/>
    <w:rsid w:val="00DE75FA"/>
    <w:rsid w:val="00DF015B"/>
    <w:rsid w:val="00E00084"/>
    <w:rsid w:val="00E00DE9"/>
    <w:rsid w:val="00E00E57"/>
    <w:rsid w:val="00E03528"/>
    <w:rsid w:val="00E046D2"/>
    <w:rsid w:val="00E07086"/>
    <w:rsid w:val="00E10286"/>
    <w:rsid w:val="00E1168D"/>
    <w:rsid w:val="00E11875"/>
    <w:rsid w:val="00E133F8"/>
    <w:rsid w:val="00E14516"/>
    <w:rsid w:val="00E22328"/>
    <w:rsid w:val="00E228AE"/>
    <w:rsid w:val="00E23CBC"/>
    <w:rsid w:val="00E301BF"/>
    <w:rsid w:val="00E30542"/>
    <w:rsid w:val="00E3173B"/>
    <w:rsid w:val="00E318DA"/>
    <w:rsid w:val="00E322FC"/>
    <w:rsid w:val="00E35C34"/>
    <w:rsid w:val="00E3738E"/>
    <w:rsid w:val="00E40054"/>
    <w:rsid w:val="00E4270D"/>
    <w:rsid w:val="00E46CC7"/>
    <w:rsid w:val="00E54570"/>
    <w:rsid w:val="00E54782"/>
    <w:rsid w:val="00E55BC1"/>
    <w:rsid w:val="00E564F0"/>
    <w:rsid w:val="00E56EE2"/>
    <w:rsid w:val="00E61AAA"/>
    <w:rsid w:val="00E63F7E"/>
    <w:rsid w:val="00E7252D"/>
    <w:rsid w:val="00E75D5F"/>
    <w:rsid w:val="00E80437"/>
    <w:rsid w:val="00E8068A"/>
    <w:rsid w:val="00E80DCD"/>
    <w:rsid w:val="00E82589"/>
    <w:rsid w:val="00E8323E"/>
    <w:rsid w:val="00E85321"/>
    <w:rsid w:val="00E90591"/>
    <w:rsid w:val="00E95451"/>
    <w:rsid w:val="00E95DA0"/>
    <w:rsid w:val="00EA2CB2"/>
    <w:rsid w:val="00EA2EB6"/>
    <w:rsid w:val="00EA39B9"/>
    <w:rsid w:val="00EA67CB"/>
    <w:rsid w:val="00EB63AE"/>
    <w:rsid w:val="00EC0970"/>
    <w:rsid w:val="00EC25E7"/>
    <w:rsid w:val="00EC2610"/>
    <w:rsid w:val="00EC48A5"/>
    <w:rsid w:val="00EC588E"/>
    <w:rsid w:val="00EC5F6F"/>
    <w:rsid w:val="00EC7375"/>
    <w:rsid w:val="00ED268B"/>
    <w:rsid w:val="00ED2EFE"/>
    <w:rsid w:val="00EE251E"/>
    <w:rsid w:val="00EE62AC"/>
    <w:rsid w:val="00EF2220"/>
    <w:rsid w:val="00EF2D19"/>
    <w:rsid w:val="00EF3994"/>
    <w:rsid w:val="00F05E9E"/>
    <w:rsid w:val="00F13970"/>
    <w:rsid w:val="00F16CC5"/>
    <w:rsid w:val="00F22E1A"/>
    <w:rsid w:val="00F250E3"/>
    <w:rsid w:val="00F26B0D"/>
    <w:rsid w:val="00F26CBA"/>
    <w:rsid w:val="00F30974"/>
    <w:rsid w:val="00F40C79"/>
    <w:rsid w:val="00F41492"/>
    <w:rsid w:val="00F50461"/>
    <w:rsid w:val="00F50C78"/>
    <w:rsid w:val="00F51457"/>
    <w:rsid w:val="00F53AA3"/>
    <w:rsid w:val="00F55DB1"/>
    <w:rsid w:val="00F6010D"/>
    <w:rsid w:val="00F616BF"/>
    <w:rsid w:val="00F61E61"/>
    <w:rsid w:val="00F62190"/>
    <w:rsid w:val="00F65517"/>
    <w:rsid w:val="00F67344"/>
    <w:rsid w:val="00F70514"/>
    <w:rsid w:val="00F758AC"/>
    <w:rsid w:val="00F77A8D"/>
    <w:rsid w:val="00F81F32"/>
    <w:rsid w:val="00F83D6F"/>
    <w:rsid w:val="00F84C6E"/>
    <w:rsid w:val="00F86124"/>
    <w:rsid w:val="00F866DC"/>
    <w:rsid w:val="00F86EC2"/>
    <w:rsid w:val="00F91414"/>
    <w:rsid w:val="00F94B86"/>
    <w:rsid w:val="00FA1F30"/>
    <w:rsid w:val="00FA24A7"/>
    <w:rsid w:val="00FB02FF"/>
    <w:rsid w:val="00FB2106"/>
    <w:rsid w:val="00FB2A32"/>
    <w:rsid w:val="00FB4C3F"/>
    <w:rsid w:val="00FC5422"/>
    <w:rsid w:val="00FD1971"/>
    <w:rsid w:val="00FD3E40"/>
    <w:rsid w:val="00FD4A41"/>
    <w:rsid w:val="00FD4BB5"/>
    <w:rsid w:val="00FD50EB"/>
    <w:rsid w:val="00FD70BE"/>
    <w:rsid w:val="00FE3A68"/>
    <w:rsid w:val="00FE40F4"/>
    <w:rsid w:val="00FE628B"/>
    <w:rsid w:val="00FE7562"/>
    <w:rsid w:val="00FF0486"/>
    <w:rsid w:val="00FF6F64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8cb335"/>
    </o:shapedefaults>
    <o:shapelayout v:ext="edit">
      <o:idmap v:ext="edit" data="1"/>
    </o:shapelayout>
  </w:shapeDefaults>
  <w:decimalSymbol w:val="."/>
  <w:listSeparator w:val=","/>
  <w14:docId w14:val="61A55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B9B"/>
    <w:pPr>
      <w:spacing w:before="240" w:after="240"/>
      <w:jc w:val="both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qFormat/>
    <w:rsid w:val="00CB51D4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b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B51D4"/>
    <w:pPr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008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E00084"/>
    <w:pPr>
      <w:tabs>
        <w:tab w:val="center" w:pos="4536"/>
        <w:tab w:val="right" w:pos="9072"/>
      </w:tabs>
    </w:pPr>
  </w:style>
  <w:style w:type="character" w:styleId="Hyperlink">
    <w:name w:val="Hyperlink"/>
    <w:rsid w:val="00563BB6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4E6B92"/>
  </w:style>
  <w:style w:type="character" w:customStyle="1" w:styleId="Heading1Char">
    <w:name w:val="Heading 1 Char"/>
    <w:link w:val="Heading1"/>
    <w:rsid w:val="00CB51D4"/>
    <w:rPr>
      <w:rFonts w:ascii="Verdana" w:hAnsi="Verdana"/>
      <w:b/>
      <w:kern w:val="28"/>
      <w:sz w:val="24"/>
      <w:szCs w:val="24"/>
    </w:rPr>
  </w:style>
  <w:style w:type="character" w:customStyle="1" w:styleId="Heading2Char">
    <w:name w:val="Heading 2 Char"/>
    <w:link w:val="Heading2"/>
    <w:rsid w:val="00CB51D4"/>
    <w:rPr>
      <w:rFonts w:ascii="Verdana" w:hAnsi="Verdana"/>
      <w:b/>
    </w:rPr>
  </w:style>
  <w:style w:type="paragraph" w:styleId="DocumentMap">
    <w:name w:val="Document Map"/>
    <w:basedOn w:val="Normal"/>
    <w:semiHidden/>
    <w:rsid w:val="008C6AD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A858A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858A2"/>
    <w:rPr>
      <w:rFonts w:ascii="Tahoma" w:hAnsi="Tahoma" w:cs="Tahoma"/>
      <w:sz w:val="16"/>
      <w:szCs w:val="16"/>
    </w:rPr>
  </w:style>
  <w:style w:type="paragraph" w:styleId="Salutation">
    <w:name w:val="Salutation"/>
    <w:basedOn w:val="Normal"/>
    <w:next w:val="Normal"/>
    <w:link w:val="SalutationChar"/>
    <w:rsid w:val="004E6B92"/>
    <w:rPr>
      <w:b/>
    </w:rPr>
  </w:style>
  <w:style w:type="character" w:customStyle="1" w:styleId="SalutationChar">
    <w:name w:val="Salutation Char"/>
    <w:link w:val="Salutation"/>
    <w:rsid w:val="004E6B92"/>
    <w:rPr>
      <w:rFonts w:ascii="Verdana" w:hAnsi="Verdana"/>
      <w:b/>
    </w:rPr>
  </w:style>
  <w:style w:type="paragraph" w:customStyle="1" w:styleId="Alr">
    <w:name w:val="Aláír"/>
    <w:basedOn w:val="Normal"/>
    <w:qFormat/>
    <w:rsid w:val="00CB51D4"/>
    <w:pPr>
      <w:keepLines/>
      <w:spacing w:before="960" w:after="0"/>
      <w:ind w:left="4536"/>
      <w:contextualSpacing/>
      <w:jc w:val="center"/>
    </w:pPr>
  </w:style>
  <w:style w:type="paragraph" w:customStyle="1" w:styleId="Cmzs">
    <w:name w:val="Címzés"/>
    <w:basedOn w:val="Heading3"/>
    <w:qFormat/>
    <w:rsid w:val="00D60D63"/>
    <w:pPr>
      <w:contextualSpacing/>
    </w:pPr>
  </w:style>
  <w:style w:type="paragraph" w:customStyle="1" w:styleId="Cmzett">
    <w:name w:val="Címzett"/>
    <w:basedOn w:val="Normal"/>
    <w:qFormat/>
    <w:rsid w:val="00D60D63"/>
    <w:pPr>
      <w:contextualSpacing/>
      <w:jc w:val="left"/>
    </w:pPr>
  </w:style>
  <w:style w:type="paragraph" w:customStyle="1" w:styleId="Iktat">
    <w:name w:val="Iktató"/>
    <w:basedOn w:val="Normal"/>
    <w:qFormat/>
    <w:rsid w:val="00D60D63"/>
    <w:pPr>
      <w:tabs>
        <w:tab w:val="left" w:pos="7655"/>
      </w:tabs>
      <w:ind w:left="6237"/>
      <w:contextualSpacing/>
    </w:pPr>
  </w:style>
  <w:style w:type="paragraph" w:styleId="Title">
    <w:name w:val="Title"/>
    <w:basedOn w:val="Normal"/>
    <w:next w:val="Normal"/>
    <w:link w:val="TitleChar"/>
    <w:qFormat/>
    <w:rsid w:val="004E6B92"/>
    <w:pPr>
      <w:spacing w:before="360" w:after="120"/>
      <w:jc w:val="center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E6B92"/>
    <w:rPr>
      <w:rFonts w:ascii="Verdana" w:eastAsia="Times New Roman" w:hAnsi="Verdana" w:cs="Times New Roman"/>
      <w:b/>
      <w:bCs/>
      <w:kern w:val="28"/>
      <w:sz w:val="32"/>
      <w:szCs w:val="32"/>
    </w:rPr>
  </w:style>
  <w:style w:type="character" w:customStyle="1" w:styleId="DateChar">
    <w:name w:val="Date Char"/>
    <w:link w:val="Date"/>
    <w:rsid w:val="004E6B92"/>
    <w:rPr>
      <w:rFonts w:ascii="Verdana" w:hAnsi="Verdana"/>
    </w:rPr>
  </w:style>
  <w:style w:type="paragraph" w:styleId="ListParagraph">
    <w:name w:val="List Paragraph"/>
    <w:aliases w:val="T Nem számozott lista"/>
    <w:basedOn w:val="Normal"/>
    <w:uiPriority w:val="34"/>
    <w:qFormat/>
    <w:rsid w:val="00B46FF3"/>
    <w:pPr>
      <w:ind w:left="720"/>
      <w:contextualSpacing/>
    </w:pPr>
  </w:style>
  <w:style w:type="character" w:customStyle="1" w:styleId="FontStyle20">
    <w:name w:val="Font Style20"/>
    <w:basedOn w:val="DefaultParagraphFont"/>
    <w:rsid w:val="00BC6DCC"/>
  </w:style>
  <w:style w:type="paragraph" w:customStyle="1" w:styleId="Pa2">
    <w:name w:val="Pa2"/>
    <w:basedOn w:val="Normal"/>
    <w:rsid w:val="00BC6DCC"/>
    <w:pPr>
      <w:suppressAutoHyphens/>
      <w:spacing w:before="0" w:after="0" w:line="100" w:lineRule="atLeast"/>
      <w:jc w:val="left"/>
    </w:pPr>
    <w:rPr>
      <w:rFonts w:ascii="Times New Roman" w:eastAsia="SimSun" w:hAnsi="Times New Roman"/>
      <w:color w:val="000000"/>
      <w:kern w:val="1"/>
      <w:sz w:val="24"/>
      <w:szCs w:val="24"/>
      <w:lang w:eastAsia="ar-SA"/>
    </w:rPr>
  </w:style>
  <w:style w:type="character" w:styleId="Strong">
    <w:name w:val="Strong"/>
    <w:uiPriority w:val="22"/>
    <w:qFormat/>
    <w:rsid w:val="00BC6DCC"/>
    <w:rPr>
      <w:rFonts w:ascii="Arial" w:hAnsi="Arial" w:cs="Arial" w:hint="default"/>
      <w:b/>
      <w:bCs/>
      <w:sz w:val="24"/>
      <w:szCs w:val="24"/>
    </w:rPr>
  </w:style>
  <w:style w:type="character" w:styleId="CommentReference">
    <w:name w:val="annotation reference"/>
    <w:semiHidden/>
    <w:unhideWhenUsed/>
    <w:rsid w:val="005E07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0745"/>
  </w:style>
  <w:style w:type="character" w:customStyle="1" w:styleId="CommentTextChar">
    <w:name w:val="Comment Text Char"/>
    <w:link w:val="CommentText"/>
    <w:semiHidden/>
    <w:rsid w:val="005E0745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0745"/>
    <w:rPr>
      <w:b/>
      <w:bCs/>
    </w:rPr>
  </w:style>
  <w:style w:type="character" w:customStyle="1" w:styleId="CommentSubjectChar">
    <w:name w:val="Comment Subject Char"/>
    <w:link w:val="CommentSubject"/>
    <w:semiHidden/>
    <w:rsid w:val="005E0745"/>
    <w:rPr>
      <w:rFonts w:ascii="Verdana" w:hAnsi="Verdana"/>
      <w:b/>
      <w:bCs/>
    </w:rPr>
  </w:style>
  <w:style w:type="paragraph" w:customStyle="1" w:styleId="Style36">
    <w:name w:val="Style 36"/>
    <w:basedOn w:val="Normal"/>
    <w:rsid w:val="00A92C63"/>
    <w:pPr>
      <w:widowControl w:val="0"/>
      <w:autoSpaceDE w:val="0"/>
      <w:autoSpaceDN w:val="0"/>
      <w:spacing w:before="108" w:after="0"/>
      <w:ind w:left="144" w:right="216"/>
    </w:pPr>
    <w:rPr>
      <w:rFonts w:cs="Verdana"/>
    </w:rPr>
  </w:style>
  <w:style w:type="character" w:customStyle="1" w:styleId="CharacterStyle13">
    <w:name w:val="Character Style 13"/>
    <w:rsid w:val="00A92C63"/>
    <w:rPr>
      <w:rFonts w:ascii="Verdana" w:hAnsi="Verdana" w:cs="Verdana"/>
      <w:sz w:val="20"/>
      <w:szCs w:val="20"/>
    </w:rPr>
  </w:style>
  <w:style w:type="paragraph" w:styleId="NoSpacing">
    <w:name w:val="No Spacing"/>
    <w:uiPriority w:val="1"/>
    <w:qFormat/>
    <w:rsid w:val="007B6350"/>
    <w:pPr>
      <w:jc w:val="both"/>
    </w:pPr>
    <w:rPr>
      <w:rFonts w:ascii="Verdana" w:hAnsi="Verdana"/>
    </w:rPr>
  </w:style>
  <w:style w:type="table" w:styleId="TableGrid">
    <w:name w:val="Table Grid"/>
    <w:basedOn w:val="TableNormal"/>
    <w:rsid w:val="003B6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7E62E8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B9B"/>
    <w:pPr>
      <w:spacing w:before="240" w:after="240"/>
      <w:jc w:val="both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qFormat/>
    <w:rsid w:val="00CB51D4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b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B51D4"/>
    <w:pPr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008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E00084"/>
    <w:pPr>
      <w:tabs>
        <w:tab w:val="center" w:pos="4536"/>
        <w:tab w:val="right" w:pos="9072"/>
      </w:tabs>
    </w:pPr>
  </w:style>
  <w:style w:type="character" w:styleId="Hyperlink">
    <w:name w:val="Hyperlink"/>
    <w:rsid w:val="00563BB6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4E6B92"/>
  </w:style>
  <w:style w:type="character" w:customStyle="1" w:styleId="Heading1Char">
    <w:name w:val="Heading 1 Char"/>
    <w:link w:val="Heading1"/>
    <w:rsid w:val="00CB51D4"/>
    <w:rPr>
      <w:rFonts w:ascii="Verdana" w:hAnsi="Verdana"/>
      <w:b/>
      <w:kern w:val="28"/>
      <w:sz w:val="24"/>
      <w:szCs w:val="24"/>
    </w:rPr>
  </w:style>
  <w:style w:type="character" w:customStyle="1" w:styleId="Heading2Char">
    <w:name w:val="Heading 2 Char"/>
    <w:link w:val="Heading2"/>
    <w:rsid w:val="00CB51D4"/>
    <w:rPr>
      <w:rFonts w:ascii="Verdana" w:hAnsi="Verdana"/>
      <w:b/>
    </w:rPr>
  </w:style>
  <w:style w:type="paragraph" w:styleId="DocumentMap">
    <w:name w:val="Document Map"/>
    <w:basedOn w:val="Normal"/>
    <w:semiHidden/>
    <w:rsid w:val="008C6AD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A858A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858A2"/>
    <w:rPr>
      <w:rFonts w:ascii="Tahoma" w:hAnsi="Tahoma" w:cs="Tahoma"/>
      <w:sz w:val="16"/>
      <w:szCs w:val="16"/>
    </w:rPr>
  </w:style>
  <w:style w:type="paragraph" w:styleId="Salutation">
    <w:name w:val="Salutation"/>
    <w:basedOn w:val="Normal"/>
    <w:next w:val="Normal"/>
    <w:link w:val="SalutationChar"/>
    <w:rsid w:val="004E6B92"/>
    <w:rPr>
      <w:b/>
    </w:rPr>
  </w:style>
  <w:style w:type="character" w:customStyle="1" w:styleId="SalutationChar">
    <w:name w:val="Salutation Char"/>
    <w:link w:val="Salutation"/>
    <w:rsid w:val="004E6B92"/>
    <w:rPr>
      <w:rFonts w:ascii="Verdana" w:hAnsi="Verdana"/>
      <w:b/>
    </w:rPr>
  </w:style>
  <w:style w:type="paragraph" w:customStyle="1" w:styleId="Alr">
    <w:name w:val="Aláír"/>
    <w:basedOn w:val="Normal"/>
    <w:qFormat/>
    <w:rsid w:val="00CB51D4"/>
    <w:pPr>
      <w:keepLines/>
      <w:spacing w:before="960" w:after="0"/>
      <w:ind w:left="4536"/>
      <w:contextualSpacing/>
      <w:jc w:val="center"/>
    </w:pPr>
  </w:style>
  <w:style w:type="paragraph" w:customStyle="1" w:styleId="Cmzs">
    <w:name w:val="Címzés"/>
    <w:basedOn w:val="Heading3"/>
    <w:qFormat/>
    <w:rsid w:val="00D60D63"/>
    <w:pPr>
      <w:contextualSpacing/>
    </w:pPr>
  </w:style>
  <w:style w:type="paragraph" w:customStyle="1" w:styleId="Cmzett">
    <w:name w:val="Címzett"/>
    <w:basedOn w:val="Normal"/>
    <w:qFormat/>
    <w:rsid w:val="00D60D63"/>
    <w:pPr>
      <w:contextualSpacing/>
      <w:jc w:val="left"/>
    </w:pPr>
  </w:style>
  <w:style w:type="paragraph" w:customStyle="1" w:styleId="Iktat">
    <w:name w:val="Iktató"/>
    <w:basedOn w:val="Normal"/>
    <w:qFormat/>
    <w:rsid w:val="00D60D63"/>
    <w:pPr>
      <w:tabs>
        <w:tab w:val="left" w:pos="7655"/>
      </w:tabs>
      <w:ind w:left="6237"/>
      <w:contextualSpacing/>
    </w:pPr>
  </w:style>
  <w:style w:type="paragraph" w:styleId="Title">
    <w:name w:val="Title"/>
    <w:basedOn w:val="Normal"/>
    <w:next w:val="Normal"/>
    <w:link w:val="TitleChar"/>
    <w:qFormat/>
    <w:rsid w:val="004E6B92"/>
    <w:pPr>
      <w:spacing w:before="360" w:after="120"/>
      <w:jc w:val="center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E6B92"/>
    <w:rPr>
      <w:rFonts w:ascii="Verdana" w:eastAsia="Times New Roman" w:hAnsi="Verdana" w:cs="Times New Roman"/>
      <w:b/>
      <w:bCs/>
      <w:kern w:val="28"/>
      <w:sz w:val="32"/>
      <w:szCs w:val="32"/>
    </w:rPr>
  </w:style>
  <w:style w:type="character" w:customStyle="1" w:styleId="DateChar">
    <w:name w:val="Date Char"/>
    <w:link w:val="Date"/>
    <w:rsid w:val="004E6B92"/>
    <w:rPr>
      <w:rFonts w:ascii="Verdana" w:hAnsi="Verdana"/>
    </w:rPr>
  </w:style>
  <w:style w:type="paragraph" w:styleId="ListParagraph">
    <w:name w:val="List Paragraph"/>
    <w:aliases w:val="T Nem számozott lista"/>
    <w:basedOn w:val="Normal"/>
    <w:uiPriority w:val="34"/>
    <w:qFormat/>
    <w:rsid w:val="00B46FF3"/>
    <w:pPr>
      <w:ind w:left="720"/>
      <w:contextualSpacing/>
    </w:pPr>
  </w:style>
  <w:style w:type="character" w:customStyle="1" w:styleId="FontStyle20">
    <w:name w:val="Font Style20"/>
    <w:basedOn w:val="DefaultParagraphFont"/>
    <w:rsid w:val="00BC6DCC"/>
  </w:style>
  <w:style w:type="paragraph" w:customStyle="1" w:styleId="Pa2">
    <w:name w:val="Pa2"/>
    <w:basedOn w:val="Normal"/>
    <w:rsid w:val="00BC6DCC"/>
    <w:pPr>
      <w:suppressAutoHyphens/>
      <w:spacing w:before="0" w:after="0" w:line="100" w:lineRule="atLeast"/>
      <w:jc w:val="left"/>
    </w:pPr>
    <w:rPr>
      <w:rFonts w:ascii="Times New Roman" w:eastAsia="SimSun" w:hAnsi="Times New Roman"/>
      <w:color w:val="000000"/>
      <w:kern w:val="1"/>
      <w:sz w:val="24"/>
      <w:szCs w:val="24"/>
      <w:lang w:eastAsia="ar-SA"/>
    </w:rPr>
  </w:style>
  <w:style w:type="character" w:styleId="Strong">
    <w:name w:val="Strong"/>
    <w:uiPriority w:val="22"/>
    <w:qFormat/>
    <w:rsid w:val="00BC6DCC"/>
    <w:rPr>
      <w:rFonts w:ascii="Arial" w:hAnsi="Arial" w:cs="Arial" w:hint="default"/>
      <w:b/>
      <w:bCs/>
      <w:sz w:val="24"/>
      <w:szCs w:val="24"/>
    </w:rPr>
  </w:style>
  <w:style w:type="character" w:styleId="CommentReference">
    <w:name w:val="annotation reference"/>
    <w:semiHidden/>
    <w:unhideWhenUsed/>
    <w:rsid w:val="005E07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0745"/>
  </w:style>
  <w:style w:type="character" w:customStyle="1" w:styleId="CommentTextChar">
    <w:name w:val="Comment Text Char"/>
    <w:link w:val="CommentText"/>
    <w:semiHidden/>
    <w:rsid w:val="005E0745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0745"/>
    <w:rPr>
      <w:b/>
      <w:bCs/>
    </w:rPr>
  </w:style>
  <w:style w:type="character" w:customStyle="1" w:styleId="CommentSubjectChar">
    <w:name w:val="Comment Subject Char"/>
    <w:link w:val="CommentSubject"/>
    <w:semiHidden/>
    <w:rsid w:val="005E0745"/>
    <w:rPr>
      <w:rFonts w:ascii="Verdana" w:hAnsi="Verdana"/>
      <w:b/>
      <w:bCs/>
    </w:rPr>
  </w:style>
  <w:style w:type="paragraph" w:customStyle="1" w:styleId="Style36">
    <w:name w:val="Style 36"/>
    <w:basedOn w:val="Normal"/>
    <w:rsid w:val="00A92C63"/>
    <w:pPr>
      <w:widowControl w:val="0"/>
      <w:autoSpaceDE w:val="0"/>
      <w:autoSpaceDN w:val="0"/>
      <w:spacing w:before="108" w:after="0"/>
      <w:ind w:left="144" w:right="216"/>
    </w:pPr>
    <w:rPr>
      <w:rFonts w:cs="Verdana"/>
    </w:rPr>
  </w:style>
  <w:style w:type="character" w:customStyle="1" w:styleId="CharacterStyle13">
    <w:name w:val="Character Style 13"/>
    <w:rsid w:val="00A92C63"/>
    <w:rPr>
      <w:rFonts w:ascii="Verdana" w:hAnsi="Verdana" w:cs="Verdana"/>
      <w:sz w:val="20"/>
      <w:szCs w:val="20"/>
    </w:rPr>
  </w:style>
  <w:style w:type="paragraph" w:styleId="NoSpacing">
    <w:name w:val="No Spacing"/>
    <w:uiPriority w:val="1"/>
    <w:qFormat/>
    <w:rsid w:val="007B6350"/>
    <w:pPr>
      <w:jc w:val="both"/>
    </w:pPr>
    <w:rPr>
      <w:rFonts w:ascii="Verdana" w:hAnsi="Verdana"/>
    </w:rPr>
  </w:style>
  <w:style w:type="table" w:styleId="TableGrid">
    <w:name w:val="Table Grid"/>
    <w:basedOn w:val="TableNormal"/>
    <w:rsid w:val="003B6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7E62E8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hetseghidak.hu" TargetMode="External"/><Relationship Id="rId2" Type="http://schemas.openxmlformats.org/officeDocument/2006/relationships/hyperlink" Target="mailto:info@tehetsegpont.hu" TargetMode="External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hetseghidak.hu" TargetMode="External"/><Relationship Id="rId2" Type="http://schemas.openxmlformats.org/officeDocument/2006/relationships/hyperlink" Target="mailto:info@tehetsegpont.hu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43552-15CB-419E-BC6C-1885AFC0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2234</Words>
  <Characters>15416</Characters>
  <Application>Microsoft Office Word</Application>
  <DocSecurity>0</DocSecurity>
  <Lines>128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Feladó neve:</vt:lpstr>
      <vt:lpstr>Feladó neve:</vt:lpstr>
    </vt:vector>
  </TitlesOfParts>
  <Company>KSZF</Company>
  <LinksUpToDate>false</LinksUpToDate>
  <CharactersWithSpaces>17615</CharactersWithSpaces>
  <SharedDoc>false</SharedDoc>
  <HLinks>
    <vt:vector size="12" baseType="variant">
      <vt:variant>
        <vt:i4>393239</vt:i4>
      </vt:variant>
      <vt:variant>
        <vt:i4>3</vt:i4>
      </vt:variant>
      <vt:variant>
        <vt:i4>0</vt:i4>
      </vt:variant>
      <vt:variant>
        <vt:i4>5</vt:i4>
      </vt:variant>
      <vt:variant>
        <vt:lpwstr>http://www.tehetseghidak.hu/</vt:lpwstr>
      </vt:variant>
      <vt:variant>
        <vt:lpwstr/>
      </vt:variant>
      <vt:variant>
        <vt:i4>4849782</vt:i4>
      </vt:variant>
      <vt:variant>
        <vt:i4>0</vt:i4>
      </vt:variant>
      <vt:variant>
        <vt:i4>0</vt:i4>
      </vt:variant>
      <vt:variant>
        <vt:i4>5</vt:i4>
      </vt:variant>
      <vt:variant>
        <vt:lpwstr>mailto:info@tehetsegpont.hu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zsolt</dc:creator>
  <cp:lastModifiedBy>Kard Eszter</cp:lastModifiedBy>
  <cp:revision>3</cp:revision>
  <cp:lastPrinted>2013-10-18T10:07:00Z</cp:lastPrinted>
  <dcterms:created xsi:type="dcterms:W3CDTF">2013-10-21T08:16:00Z</dcterms:created>
  <dcterms:modified xsi:type="dcterms:W3CDTF">2013-10-21T08:18:00Z</dcterms:modified>
</cp:coreProperties>
</file>