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BD" w:rsidRPr="008875BD" w:rsidRDefault="008875BD" w:rsidP="008875BD">
      <w:pPr>
        <w:rPr>
          <w:rFonts w:ascii="Bauhaus 93" w:hAnsi="Bauhaus 93"/>
          <w:b/>
          <w:sz w:val="20"/>
          <w:szCs w:val="20"/>
        </w:rPr>
      </w:pPr>
    </w:p>
    <w:p w:rsidR="008875BD" w:rsidRDefault="008875BD" w:rsidP="00C70B83">
      <w:pPr>
        <w:jc w:val="center"/>
        <w:rPr>
          <w:rFonts w:ascii="Bauhaus 93" w:hAnsi="Bauhaus 93"/>
          <w:b/>
          <w:sz w:val="96"/>
          <w:szCs w:val="96"/>
        </w:rPr>
      </w:pPr>
      <w:r>
        <w:rPr>
          <w:rFonts w:ascii="Bauhaus 93" w:hAnsi="Bauhaus 93"/>
          <w:b/>
          <w:noProof/>
          <w:sz w:val="96"/>
          <w:szCs w:val="96"/>
          <w:lang w:eastAsia="hu-HU"/>
        </w:rPr>
        <w:drawing>
          <wp:inline distT="0" distB="0" distL="0" distR="0" wp14:anchorId="729BC2D5">
            <wp:extent cx="1409700" cy="691896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253" cy="697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0B83" w:rsidRPr="00055810" w:rsidRDefault="00C70B83" w:rsidP="00C70B83">
      <w:pPr>
        <w:jc w:val="center"/>
        <w:rPr>
          <w:rFonts w:ascii="Bauhaus 93" w:hAnsi="Bauhaus 93"/>
          <w:b/>
          <w:sz w:val="90"/>
          <w:szCs w:val="90"/>
        </w:rPr>
      </w:pPr>
      <w:r w:rsidRPr="00055810">
        <w:rPr>
          <w:rFonts w:ascii="Bauhaus 93" w:hAnsi="Bauhaus 93"/>
          <w:b/>
          <w:sz w:val="90"/>
          <w:szCs w:val="90"/>
        </w:rPr>
        <w:t>MEGHÍVÓ</w:t>
      </w:r>
    </w:p>
    <w:p w:rsidR="00055810" w:rsidRDefault="00055810" w:rsidP="00C70B83">
      <w:pPr>
        <w:jc w:val="center"/>
      </w:pPr>
      <w:r>
        <w:rPr>
          <w:noProof/>
          <w:lang w:eastAsia="hu-HU"/>
        </w:rPr>
        <w:drawing>
          <wp:inline distT="0" distB="0" distL="0" distR="0">
            <wp:extent cx="695756" cy="67627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ray C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746" cy="68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u-HU"/>
        </w:rPr>
        <w:drawing>
          <wp:inline distT="0" distB="0" distL="0" distR="0">
            <wp:extent cx="962025" cy="646962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nished-open-book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604" cy="65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70B83" w:rsidRDefault="00055810" w:rsidP="00985B7E">
      <w:pPr>
        <w:jc w:val="center"/>
      </w:pPr>
      <w:r>
        <w:rPr>
          <w:noProof/>
          <w:lang w:eastAsia="hu-HU"/>
        </w:rPr>
        <w:drawing>
          <wp:inline distT="0" distB="0" distL="0" distR="0">
            <wp:extent cx="2352675" cy="1268599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6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B83" w:rsidRPr="00490C93" w:rsidRDefault="00C70B83" w:rsidP="00C70B83">
      <w:pPr>
        <w:spacing w:after="120" w:line="240" w:lineRule="auto"/>
        <w:jc w:val="center"/>
        <w:rPr>
          <w:sz w:val="36"/>
          <w:szCs w:val="36"/>
        </w:rPr>
      </w:pPr>
      <w:r w:rsidRPr="00490C93">
        <w:rPr>
          <w:sz w:val="36"/>
          <w:szCs w:val="36"/>
        </w:rPr>
        <w:t xml:space="preserve">Tisztelettel meghívjuk </w:t>
      </w:r>
    </w:p>
    <w:p w:rsidR="00C70B83" w:rsidRPr="00985B7E" w:rsidRDefault="00C70B83" w:rsidP="00C70B83">
      <w:pPr>
        <w:spacing w:after="120" w:line="240" w:lineRule="auto"/>
        <w:jc w:val="center"/>
        <w:rPr>
          <w:sz w:val="32"/>
          <w:szCs w:val="36"/>
        </w:rPr>
      </w:pPr>
      <w:proofErr w:type="gramStart"/>
      <w:r w:rsidRPr="00985B7E">
        <w:rPr>
          <w:sz w:val="32"/>
          <w:szCs w:val="36"/>
        </w:rPr>
        <w:t>a</w:t>
      </w:r>
      <w:proofErr w:type="gramEnd"/>
      <w:r w:rsidRPr="00985B7E">
        <w:rPr>
          <w:sz w:val="32"/>
          <w:szCs w:val="36"/>
        </w:rPr>
        <w:t xml:space="preserve"> </w:t>
      </w:r>
      <w:r w:rsidRPr="00985B7E">
        <w:rPr>
          <w:b/>
          <w:sz w:val="32"/>
          <w:szCs w:val="36"/>
        </w:rPr>
        <w:t>Kaposvári Kleb</w:t>
      </w:r>
      <w:r w:rsidR="00985B7E" w:rsidRPr="00985B7E">
        <w:rPr>
          <w:b/>
          <w:sz w:val="32"/>
          <w:szCs w:val="36"/>
        </w:rPr>
        <w:t>elsberg Középiskolai Kollégium</w:t>
      </w:r>
      <w:r w:rsidR="00985B7E" w:rsidRPr="00985B7E">
        <w:rPr>
          <w:sz w:val="32"/>
          <w:szCs w:val="36"/>
        </w:rPr>
        <w:t xml:space="preserve"> és az </w:t>
      </w:r>
      <w:proofErr w:type="spellStart"/>
      <w:r w:rsidR="00985B7E" w:rsidRPr="00985B7E">
        <w:rPr>
          <w:b/>
          <w:sz w:val="32"/>
          <w:szCs w:val="36"/>
        </w:rPr>
        <w:t>abai</w:t>
      </w:r>
      <w:proofErr w:type="spellEnd"/>
      <w:r w:rsidR="00985B7E" w:rsidRPr="00985B7E">
        <w:rPr>
          <w:b/>
          <w:sz w:val="32"/>
          <w:szCs w:val="36"/>
        </w:rPr>
        <w:t xml:space="preserve"> Atilla </w:t>
      </w:r>
      <w:bookmarkStart w:id="0" w:name="_GoBack"/>
      <w:bookmarkEnd w:id="0"/>
      <w:r w:rsidR="00985B7E" w:rsidRPr="00985B7E">
        <w:rPr>
          <w:b/>
          <w:sz w:val="32"/>
          <w:szCs w:val="36"/>
        </w:rPr>
        <w:t>Király Gimnázium</w:t>
      </w:r>
      <w:r w:rsidR="00985B7E" w:rsidRPr="00985B7E">
        <w:rPr>
          <w:sz w:val="32"/>
          <w:szCs w:val="36"/>
        </w:rPr>
        <w:t xml:space="preserve"> által szervezett, </w:t>
      </w:r>
    </w:p>
    <w:p w:rsidR="00C70B83" w:rsidRPr="00490C93" w:rsidRDefault="00C70B83" w:rsidP="00985B7E">
      <w:pPr>
        <w:spacing w:after="0" w:line="240" w:lineRule="auto"/>
        <w:jc w:val="center"/>
        <w:rPr>
          <w:sz w:val="36"/>
          <w:szCs w:val="36"/>
        </w:rPr>
      </w:pPr>
    </w:p>
    <w:p w:rsidR="00C70B83" w:rsidRPr="00985B7E" w:rsidRDefault="000E3B1A" w:rsidP="00985B7E">
      <w:pPr>
        <w:spacing w:after="0" w:line="240" w:lineRule="auto"/>
        <w:jc w:val="center"/>
        <w:rPr>
          <w:sz w:val="32"/>
          <w:szCs w:val="36"/>
        </w:rPr>
      </w:pPr>
      <w:r>
        <w:rPr>
          <w:sz w:val="32"/>
          <w:szCs w:val="36"/>
        </w:rPr>
        <w:t>2015. április 21-é</w:t>
      </w:r>
      <w:r w:rsidR="00985B7E" w:rsidRPr="00985B7E">
        <w:rPr>
          <w:sz w:val="32"/>
          <w:szCs w:val="36"/>
        </w:rPr>
        <w:t>n</w:t>
      </w:r>
    </w:p>
    <w:p w:rsidR="00C70B83" w:rsidRPr="00985B7E" w:rsidRDefault="00C70B83" w:rsidP="00985B7E">
      <w:pPr>
        <w:spacing w:after="0" w:line="240" w:lineRule="auto"/>
        <w:jc w:val="center"/>
        <w:rPr>
          <w:sz w:val="32"/>
          <w:szCs w:val="36"/>
        </w:rPr>
      </w:pPr>
      <w:proofErr w:type="gramStart"/>
      <w:r w:rsidRPr="00985B7E">
        <w:rPr>
          <w:sz w:val="32"/>
          <w:szCs w:val="36"/>
        </w:rPr>
        <w:t>megrendezésre</w:t>
      </w:r>
      <w:proofErr w:type="gramEnd"/>
      <w:r w:rsidRPr="00985B7E">
        <w:rPr>
          <w:sz w:val="32"/>
          <w:szCs w:val="36"/>
        </w:rPr>
        <w:t xml:space="preserve"> kerülő</w:t>
      </w:r>
    </w:p>
    <w:p w:rsidR="00490C93" w:rsidRPr="008875BD" w:rsidRDefault="008A1826" w:rsidP="00490C93">
      <w:pPr>
        <w:spacing w:after="0" w:line="240" w:lineRule="auto"/>
        <w:jc w:val="center"/>
        <w:rPr>
          <w:rFonts w:ascii="Bauhaus 93" w:hAnsi="Bauhaus 93"/>
          <w:sz w:val="36"/>
          <w:szCs w:val="36"/>
        </w:rPr>
      </w:pPr>
      <w:r>
        <w:rPr>
          <w:rFonts w:ascii="Bauhaus 93" w:hAnsi="Bauhaus 93"/>
          <w:sz w:val="36"/>
          <w:szCs w:val="36"/>
        </w:rPr>
        <w:t>STREET ART és FLASHMOB AKCIÓ</w:t>
      </w:r>
    </w:p>
    <w:p w:rsidR="00C70B83" w:rsidRPr="00985B7E" w:rsidRDefault="008A1826" w:rsidP="00490C93">
      <w:pPr>
        <w:spacing w:after="0" w:line="240" w:lineRule="auto"/>
        <w:jc w:val="center"/>
        <w:rPr>
          <w:sz w:val="32"/>
          <w:szCs w:val="36"/>
        </w:rPr>
      </w:pPr>
      <w:proofErr w:type="gramStart"/>
      <w:r w:rsidRPr="00985B7E">
        <w:rPr>
          <w:sz w:val="32"/>
          <w:szCs w:val="36"/>
        </w:rPr>
        <w:t>című</w:t>
      </w:r>
      <w:proofErr w:type="gramEnd"/>
      <w:r w:rsidRPr="00985B7E">
        <w:rPr>
          <w:sz w:val="32"/>
          <w:szCs w:val="36"/>
        </w:rPr>
        <w:t xml:space="preserve"> programjainkra</w:t>
      </w:r>
      <w:r w:rsidR="00C70B83" w:rsidRPr="00985B7E">
        <w:rPr>
          <w:sz w:val="32"/>
          <w:szCs w:val="36"/>
        </w:rPr>
        <w:t>,</w:t>
      </w:r>
    </w:p>
    <w:p w:rsidR="00C70B83" w:rsidRPr="00985B7E" w:rsidRDefault="00C70B83" w:rsidP="00C70B83">
      <w:pPr>
        <w:spacing w:after="120" w:line="240" w:lineRule="auto"/>
        <w:jc w:val="center"/>
        <w:rPr>
          <w:sz w:val="32"/>
          <w:szCs w:val="36"/>
        </w:rPr>
      </w:pPr>
      <w:proofErr w:type="gramStart"/>
      <w:r w:rsidRPr="00985B7E">
        <w:rPr>
          <w:sz w:val="32"/>
          <w:szCs w:val="36"/>
        </w:rPr>
        <w:t>amelyen</w:t>
      </w:r>
      <w:proofErr w:type="gramEnd"/>
      <w:r w:rsidRPr="00985B7E">
        <w:rPr>
          <w:sz w:val="32"/>
          <w:szCs w:val="36"/>
        </w:rPr>
        <w:t xml:space="preserve"> kollégiumunk </w:t>
      </w:r>
      <w:r w:rsidR="00985B7E" w:rsidRPr="00985B7E">
        <w:rPr>
          <w:sz w:val="32"/>
          <w:szCs w:val="36"/>
        </w:rPr>
        <w:t xml:space="preserve">és partnerintézményeink </w:t>
      </w:r>
      <w:r w:rsidRPr="00985B7E">
        <w:rPr>
          <w:sz w:val="32"/>
          <w:szCs w:val="36"/>
        </w:rPr>
        <w:t xml:space="preserve">diákjai </w:t>
      </w:r>
      <w:r w:rsidR="00985B7E" w:rsidRPr="00985B7E">
        <w:rPr>
          <w:sz w:val="32"/>
          <w:szCs w:val="36"/>
        </w:rPr>
        <w:t xml:space="preserve">és városunk </w:t>
      </w:r>
      <w:r w:rsidR="00985B7E">
        <w:rPr>
          <w:sz w:val="32"/>
          <w:szCs w:val="36"/>
        </w:rPr>
        <w:t xml:space="preserve">érdeklődő </w:t>
      </w:r>
      <w:r w:rsidR="00985B7E" w:rsidRPr="00985B7E">
        <w:rPr>
          <w:sz w:val="32"/>
          <w:szCs w:val="36"/>
        </w:rPr>
        <w:t xml:space="preserve">lakói </w:t>
      </w:r>
      <w:r w:rsidRPr="00985B7E">
        <w:rPr>
          <w:sz w:val="32"/>
          <w:szCs w:val="36"/>
        </w:rPr>
        <w:t>vesznek részt.</w:t>
      </w:r>
    </w:p>
    <w:p w:rsidR="00985B7E" w:rsidRPr="00985B7E" w:rsidRDefault="00985B7E" w:rsidP="00C70B83">
      <w:pPr>
        <w:spacing w:after="120" w:line="240" w:lineRule="auto"/>
        <w:jc w:val="center"/>
        <w:rPr>
          <w:sz w:val="32"/>
          <w:szCs w:val="36"/>
        </w:rPr>
      </w:pPr>
      <w:r w:rsidRPr="00985B7E">
        <w:rPr>
          <w:b/>
          <w:sz w:val="32"/>
          <w:szCs w:val="36"/>
        </w:rPr>
        <w:t>Helyszín:</w:t>
      </w:r>
      <w:r w:rsidRPr="00985B7E">
        <w:rPr>
          <w:sz w:val="32"/>
          <w:szCs w:val="36"/>
        </w:rPr>
        <w:t xml:space="preserve"> Kaposvár Európa park</w:t>
      </w:r>
    </w:p>
    <w:p w:rsidR="00985B7E" w:rsidRPr="00985B7E" w:rsidRDefault="00985B7E" w:rsidP="00C70B83">
      <w:pPr>
        <w:spacing w:after="120" w:line="240" w:lineRule="auto"/>
        <w:jc w:val="center"/>
        <w:rPr>
          <w:sz w:val="32"/>
          <w:szCs w:val="36"/>
        </w:rPr>
      </w:pPr>
      <w:r w:rsidRPr="00985B7E">
        <w:rPr>
          <w:b/>
          <w:sz w:val="32"/>
          <w:szCs w:val="36"/>
        </w:rPr>
        <w:t>Időpont:</w:t>
      </w:r>
      <w:r w:rsidRPr="00985B7E">
        <w:rPr>
          <w:sz w:val="32"/>
          <w:szCs w:val="36"/>
        </w:rPr>
        <w:t xml:space="preserve"> 16.00-19.00</w:t>
      </w:r>
    </w:p>
    <w:p w:rsidR="00490C93" w:rsidRPr="00CE112C" w:rsidRDefault="00490C93" w:rsidP="008875BD">
      <w:pPr>
        <w:spacing w:after="120" w:line="240" w:lineRule="auto"/>
        <w:rPr>
          <w:sz w:val="28"/>
          <w:szCs w:val="28"/>
        </w:rPr>
      </w:pPr>
    </w:p>
    <w:p w:rsidR="00E14A47" w:rsidRDefault="00C70B83" w:rsidP="00490C93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E1556">
        <w:rPr>
          <w:rFonts w:cstheme="minorHAnsi"/>
          <w:sz w:val="20"/>
          <w:szCs w:val="20"/>
        </w:rPr>
        <w:t xml:space="preserve">A rendezvény a </w:t>
      </w:r>
      <w:r w:rsidRPr="005E1556">
        <w:rPr>
          <w:rFonts w:cstheme="minorHAnsi"/>
          <w:b/>
          <w:sz w:val="20"/>
          <w:szCs w:val="20"/>
        </w:rPr>
        <w:t xml:space="preserve">TÁMOP 3.4.5 12-2012-0001 „Tehetséghidak Program” </w:t>
      </w:r>
      <w:r w:rsidRPr="005E1556">
        <w:rPr>
          <w:rFonts w:cstheme="minorHAnsi"/>
          <w:sz w:val="20"/>
          <w:szCs w:val="20"/>
        </w:rPr>
        <w:t xml:space="preserve">elnevezésű kiemelt projekt keretében megvalósuló </w:t>
      </w:r>
      <w:r w:rsidRPr="005E1556">
        <w:rPr>
          <w:rFonts w:cstheme="minorHAnsi"/>
          <w:b/>
          <w:bCs/>
          <w:sz w:val="20"/>
          <w:szCs w:val="20"/>
        </w:rPr>
        <w:t>„tehetséges fiataloknak bemutatkozási lehetőséget nyújtó, a tehetséggondozás fontosságára a figyelmet felhívó nyilvános események, Tehetségnapok és kreatív akciók megvalósítására és koordinálására „A tehetség hónapja” programsorozat részeként”</w:t>
      </w:r>
      <w:r w:rsidRPr="005E1556">
        <w:rPr>
          <w:rFonts w:cstheme="minorHAnsi"/>
          <w:bCs/>
          <w:sz w:val="20"/>
          <w:szCs w:val="20"/>
        </w:rPr>
        <w:t xml:space="preserve"> projekt</w:t>
      </w:r>
      <w:r w:rsidRPr="005E1556">
        <w:rPr>
          <w:rFonts w:cstheme="minorHAnsi"/>
          <w:sz w:val="20"/>
          <w:szCs w:val="20"/>
        </w:rPr>
        <w:t xml:space="preserve"> keretein belül kerül megrendezésre.</w:t>
      </w:r>
    </w:p>
    <w:p w:rsidR="00490C93" w:rsidRPr="00490C93" w:rsidRDefault="00490C93" w:rsidP="00490C93">
      <w:pPr>
        <w:spacing w:after="12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4415874</wp:posOffset>
            </wp:positionH>
            <wp:positionV relativeFrom="paragraph">
              <wp:posOffset>65070</wp:posOffset>
            </wp:positionV>
            <wp:extent cx="1304338" cy="431320"/>
            <wp:effectExtent l="1905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hetseghidak_hosszu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338" cy="43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0C93" w:rsidRPr="00490C93" w:rsidSect="008875B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83"/>
    <w:rsid w:val="00055810"/>
    <w:rsid w:val="000E3B1A"/>
    <w:rsid w:val="00473362"/>
    <w:rsid w:val="00490C93"/>
    <w:rsid w:val="006D7BC9"/>
    <w:rsid w:val="008875BD"/>
    <w:rsid w:val="008A1826"/>
    <w:rsid w:val="00985B7E"/>
    <w:rsid w:val="00C70B83"/>
    <w:rsid w:val="00E14A47"/>
    <w:rsid w:val="00E9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8E156-1203-416C-9206-C2B16A73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4A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7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HGabi</cp:lastModifiedBy>
  <cp:revision>4</cp:revision>
  <dcterms:created xsi:type="dcterms:W3CDTF">2015-03-25T21:03:00Z</dcterms:created>
  <dcterms:modified xsi:type="dcterms:W3CDTF">2015-03-25T21:07:00Z</dcterms:modified>
</cp:coreProperties>
</file>